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D8E66" w14:textId="77777777" w:rsidR="007C7BD2" w:rsidRDefault="007C7BD2" w:rsidP="007C7BD2">
      <w:pPr>
        <w:jc w:val="center"/>
        <w:rPr>
          <w:rFonts w:ascii="Times New Roman" w:hAnsi="Times New Roman" w:cs="Times New Roman"/>
          <w:color w:val="3A3A3A"/>
          <w:sz w:val="24"/>
          <w:szCs w:val="24"/>
          <w:shd w:val="clear" w:color="auto" w:fill="FFFFFF"/>
        </w:rPr>
      </w:pPr>
    </w:p>
    <w:p w14:paraId="1A62A8E7" w14:textId="7E5422AE" w:rsidR="007C7BD2" w:rsidRPr="007C7BD2" w:rsidRDefault="007C7BD2" w:rsidP="007C7BD2">
      <w:pPr>
        <w:jc w:val="center"/>
        <w:rPr>
          <w:rFonts w:ascii="Times New Roman" w:hAnsi="Times New Roman" w:cs="Times New Roman"/>
          <w:sz w:val="24"/>
          <w:szCs w:val="24"/>
          <w:shd w:val="clear" w:color="auto" w:fill="FFFFFF"/>
        </w:rPr>
      </w:pPr>
      <w:r w:rsidRPr="007C7BD2">
        <w:rPr>
          <w:rFonts w:ascii="Times New Roman" w:hAnsi="Times New Roman" w:cs="Times New Roman"/>
          <w:sz w:val="24"/>
          <w:szCs w:val="24"/>
          <w:shd w:val="clear" w:color="auto" w:fill="FFFFFF"/>
        </w:rPr>
        <w:t>Masculine Trans, Non-</w:t>
      </w:r>
      <w:r w:rsidR="0084494A">
        <w:rPr>
          <w:rFonts w:ascii="Times New Roman" w:hAnsi="Times New Roman" w:cs="Times New Roman"/>
          <w:sz w:val="24"/>
          <w:szCs w:val="24"/>
          <w:shd w:val="clear" w:color="auto" w:fill="FFFFFF"/>
        </w:rPr>
        <w:t>B</w:t>
      </w:r>
      <w:r w:rsidRPr="007C7BD2">
        <w:rPr>
          <w:rFonts w:ascii="Times New Roman" w:hAnsi="Times New Roman" w:cs="Times New Roman"/>
          <w:sz w:val="24"/>
          <w:szCs w:val="24"/>
          <w:shd w:val="clear" w:color="auto" w:fill="FFFFFF"/>
        </w:rPr>
        <w:t>inary and Two-Spirit Gender-based Violence:</w:t>
      </w:r>
    </w:p>
    <w:p w14:paraId="55F65BDE" w14:textId="77777777" w:rsidR="007C7BD2" w:rsidRPr="007C7BD2" w:rsidRDefault="007C7BD2" w:rsidP="007C7BD2">
      <w:pPr>
        <w:jc w:val="center"/>
        <w:rPr>
          <w:rFonts w:ascii="Times New Roman" w:hAnsi="Times New Roman" w:cs="Times New Roman"/>
          <w:sz w:val="24"/>
          <w:szCs w:val="24"/>
          <w:shd w:val="clear" w:color="auto" w:fill="FFFFFF"/>
        </w:rPr>
      </w:pPr>
      <w:r w:rsidRPr="007C7BD2">
        <w:rPr>
          <w:rFonts w:ascii="Times New Roman" w:hAnsi="Times New Roman" w:cs="Times New Roman"/>
          <w:sz w:val="24"/>
          <w:szCs w:val="24"/>
          <w:shd w:val="clear" w:color="auto" w:fill="FFFFFF"/>
        </w:rPr>
        <w:t>An Argument for Inclusion in Women’s Shelters</w:t>
      </w:r>
    </w:p>
    <w:p w14:paraId="672F2518" w14:textId="77777777" w:rsidR="007C7BD2" w:rsidRPr="007C7BD2" w:rsidRDefault="007C7BD2" w:rsidP="007C7BD2">
      <w:pPr>
        <w:jc w:val="center"/>
        <w:rPr>
          <w:rFonts w:ascii="Source Sans Pro" w:hAnsi="Source Sans Pro"/>
          <w:sz w:val="23"/>
          <w:szCs w:val="23"/>
          <w:shd w:val="clear" w:color="auto" w:fill="FFFFFF"/>
        </w:rPr>
      </w:pPr>
    </w:p>
    <w:p w14:paraId="16AEF492" w14:textId="77777777" w:rsidR="007C7BD2" w:rsidRPr="007C7BD2" w:rsidRDefault="007C7BD2" w:rsidP="007C7BD2">
      <w:pPr>
        <w:jc w:val="center"/>
        <w:rPr>
          <w:rFonts w:ascii="Source Sans Pro" w:hAnsi="Source Sans Pro"/>
          <w:sz w:val="23"/>
          <w:szCs w:val="23"/>
          <w:shd w:val="clear" w:color="auto" w:fill="FFFFFF"/>
        </w:rPr>
      </w:pPr>
    </w:p>
    <w:p w14:paraId="50E93943" w14:textId="77777777" w:rsidR="007C7BD2" w:rsidRPr="007C7BD2" w:rsidRDefault="007C7BD2" w:rsidP="007C7BD2">
      <w:pPr>
        <w:jc w:val="center"/>
        <w:rPr>
          <w:rFonts w:ascii="Source Sans Pro" w:hAnsi="Source Sans Pro"/>
          <w:sz w:val="23"/>
          <w:szCs w:val="23"/>
          <w:shd w:val="clear" w:color="auto" w:fill="FFFFFF"/>
        </w:rPr>
      </w:pPr>
    </w:p>
    <w:p w14:paraId="1E46B056" w14:textId="77777777" w:rsidR="007C7BD2" w:rsidRPr="007C7BD2" w:rsidRDefault="007C7BD2" w:rsidP="007C7BD2">
      <w:pPr>
        <w:jc w:val="center"/>
        <w:rPr>
          <w:rFonts w:ascii="Source Sans Pro" w:hAnsi="Source Sans Pro"/>
          <w:sz w:val="23"/>
          <w:szCs w:val="23"/>
          <w:shd w:val="clear" w:color="auto" w:fill="FFFFFF"/>
        </w:rPr>
      </w:pPr>
    </w:p>
    <w:p w14:paraId="18E7836C" w14:textId="77777777" w:rsidR="007C7BD2" w:rsidRPr="007C7BD2" w:rsidRDefault="007C7BD2" w:rsidP="007C7BD2">
      <w:pPr>
        <w:jc w:val="center"/>
        <w:rPr>
          <w:rFonts w:ascii="Source Sans Pro" w:hAnsi="Source Sans Pro"/>
          <w:sz w:val="23"/>
          <w:szCs w:val="23"/>
          <w:shd w:val="clear" w:color="auto" w:fill="FFFFFF"/>
        </w:rPr>
      </w:pPr>
    </w:p>
    <w:p w14:paraId="04A99836" w14:textId="77777777" w:rsidR="007C7BD2" w:rsidRPr="007C7BD2" w:rsidRDefault="007C7BD2" w:rsidP="007C7BD2">
      <w:pPr>
        <w:jc w:val="center"/>
        <w:rPr>
          <w:rFonts w:ascii="Times New Roman" w:hAnsi="Times New Roman" w:cs="Times New Roman"/>
          <w:sz w:val="24"/>
          <w:szCs w:val="24"/>
          <w:shd w:val="clear" w:color="auto" w:fill="FFFFFF"/>
        </w:rPr>
      </w:pPr>
      <w:r w:rsidRPr="007C7BD2">
        <w:rPr>
          <w:rFonts w:ascii="Times New Roman" w:hAnsi="Times New Roman" w:cs="Times New Roman"/>
          <w:sz w:val="24"/>
          <w:szCs w:val="24"/>
          <w:shd w:val="clear" w:color="auto" w:fill="FFFFFF"/>
        </w:rPr>
        <w:t>Aiden Kivisto</w:t>
      </w:r>
    </w:p>
    <w:p w14:paraId="7940F826" w14:textId="079C9B77" w:rsidR="007C7BD2" w:rsidRPr="007C7BD2" w:rsidRDefault="0017467F" w:rsidP="007C7BD2">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Febr</w:t>
      </w:r>
      <w:r w:rsidR="00A356E5">
        <w:rPr>
          <w:rFonts w:ascii="Times New Roman" w:hAnsi="Times New Roman" w:cs="Times New Roman"/>
          <w:sz w:val="24"/>
          <w:szCs w:val="24"/>
          <w:shd w:val="clear" w:color="auto" w:fill="FFFFFF"/>
        </w:rPr>
        <w:t xml:space="preserve">uary </w:t>
      </w:r>
      <w:r w:rsidR="00FC12F1">
        <w:rPr>
          <w:rFonts w:ascii="Times New Roman" w:hAnsi="Times New Roman" w:cs="Times New Roman"/>
          <w:sz w:val="24"/>
          <w:szCs w:val="24"/>
          <w:shd w:val="clear" w:color="auto" w:fill="FFFFFF"/>
        </w:rPr>
        <w:t>18</w:t>
      </w:r>
      <w:r w:rsidR="00FC12F1" w:rsidRPr="00FC12F1">
        <w:rPr>
          <w:rFonts w:ascii="Times New Roman" w:hAnsi="Times New Roman" w:cs="Times New Roman"/>
          <w:sz w:val="24"/>
          <w:szCs w:val="24"/>
          <w:shd w:val="clear" w:color="auto" w:fill="FFFFFF"/>
          <w:vertAlign w:val="superscript"/>
        </w:rPr>
        <w:t>th</w:t>
      </w:r>
      <w:r w:rsidR="00FC12F1">
        <w:rPr>
          <w:rFonts w:ascii="Times New Roman" w:hAnsi="Times New Roman" w:cs="Times New Roman"/>
          <w:sz w:val="24"/>
          <w:szCs w:val="24"/>
          <w:shd w:val="clear" w:color="auto" w:fill="FFFFFF"/>
        </w:rPr>
        <w:t>,</w:t>
      </w:r>
      <w:r w:rsidR="007C7BD2" w:rsidRPr="007C7BD2">
        <w:rPr>
          <w:rFonts w:ascii="Times New Roman" w:hAnsi="Times New Roman" w:cs="Times New Roman"/>
          <w:sz w:val="24"/>
          <w:szCs w:val="24"/>
          <w:shd w:val="clear" w:color="auto" w:fill="FFFFFF"/>
        </w:rPr>
        <w:t xml:space="preserve"> 202</w:t>
      </w:r>
      <w:r w:rsidR="0084494A">
        <w:rPr>
          <w:rFonts w:ascii="Times New Roman" w:hAnsi="Times New Roman" w:cs="Times New Roman"/>
          <w:sz w:val="24"/>
          <w:szCs w:val="24"/>
          <w:shd w:val="clear" w:color="auto" w:fill="FFFFFF"/>
        </w:rPr>
        <w:t>1</w:t>
      </w:r>
    </w:p>
    <w:p w14:paraId="4C7CD446" w14:textId="77777777" w:rsidR="007C7BD2" w:rsidRPr="007C7BD2" w:rsidRDefault="007C7BD2" w:rsidP="007C7BD2">
      <w:pPr>
        <w:jc w:val="center"/>
        <w:rPr>
          <w:rFonts w:ascii="Times New Roman" w:hAnsi="Times New Roman" w:cs="Times New Roman"/>
          <w:sz w:val="24"/>
          <w:szCs w:val="24"/>
          <w:shd w:val="clear" w:color="auto" w:fill="FFFFFF"/>
        </w:rPr>
      </w:pPr>
    </w:p>
    <w:p w14:paraId="6BE84EAE" w14:textId="77777777" w:rsidR="007C7BD2" w:rsidRPr="007C7BD2" w:rsidRDefault="007C7BD2" w:rsidP="007C7BD2">
      <w:pPr>
        <w:jc w:val="center"/>
        <w:rPr>
          <w:rFonts w:ascii="Times New Roman" w:hAnsi="Times New Roman" w:cs="Times New Roman"/>
          <w:sz w:val="24"/>
          <w:szCs w:val="24"/>
          <w:shd w:val="clear" w:color="auto" w:fill="FFFFFF"/>
        </w:rPr>
      </w:pPr>
    </w:p>
    <w:p w14:paraId="4A1F4D77" w14:textId="77777777" w:rsidR="007C7BD2" w:rsidRPr="007C7BD2" w:rsidRDefault="007C7BD2" w:rsidP="007C7BD2">
      <w:pPr>
        <w:jc w:val="center"/>
        <w:rPr>
          <w:rFonts w:ascii="Times New Roman" w:hAnsi="Times New Roman" w:cs="Times New Roman"/>
          <w:sz w:val="24"/>
          <w:szCs w:val="24"/>
          <w:shd w:val="clear" w:color="auto" w:fill="FFFFFF"/>
        </w:rPr>
      </w:pPr>
    </w:p>
    <w:p w14:paraId="2DEBA992" w14:textId="3877130F" w:rsidR="007C7BD2" w:rsidRPr="007C7BD2" w:rsidRDefault="007C7BD2" w:rsidP="007C7BD2">
      <w:pPr>
        <w:jc w:val="center"/>
        <w:rPr>
          <w:rFonts w:ascii="Times New Roman" w:hAnsi="Times New Roman" w:cs="Times New Roman"/>
          <w:sz w:val="24"/>
          <w:szCs w:val="24"/>
          <w:shd w:val="clear" w:color="auto" w:fill="FFFFFF"/>
        </w:rPr>
      </w:pPr>
      <w:r w:rsidRPr="007C7BD2">
        <w:rPr>
          <w:rFonts w:ascii="Times New Roman" w:hAnsi="Times New Roman" w:cs="Times New Roman"/>
          <w:sz w:val="24"/>
          <w:szCs w:val="24"/>
          <w:shd w:val="clear" w:color="auto" w:fill="FFFFFF"/>
        </w:rPr>
        <w:t>Faye Peterson House</w:t>
      </w:r>
    </w:p>
    <w:p w14:paraId="44D509A0" w14:textId="77777777" w:rsidR="007C7BD2" w:rsidRPr="007C7BD2" w:rsidRDefault="007C7BD2" w:rsidP="007C7BD2">
      <w:pPr>
        <w:jc w:val="center"/>
        <w:rPr>
          <w:rFonts w:ascii="Times New Roman" w:hAnsi="Times New Roman" w:cs="Times New Roman"/>
          <w:sz w:val="24"/>
          <w:szCs w:val="24"/>
          <w:shd w:val="clear" w:color="auto" w:fill="FFFFFF"/>
        </w:rPr>
      </w:pPr>
      <w:r w:rsidRPr="007C7BD2">
        <w:rPr>
          <w:rFonts w:ascii="Times New Roman" w:hAnsi="Times New Roman" w:cs="Times New Roman"/>
          <w:sz w:val="24"/>
          <w:szCs w:val="24"/>
          <w:shd w:val="clear" w:color="auto" w:fill="FFFFFF"/>
        </w:rPr>
        <w:t>Thunder Bay, ON</w:t>
      </w:r>
    </w:p>
    <w:p w14:paraId="4CDCDE51" w14:textId="5EF73606" w:rsidR="007C7BD2" w:rsidRPr="007C7BD2" w:rsidRDefault="007C7BD2" w:rsidP="007C7BD2">
      <w:pPr>
        <w:spacing w:line="480" w:lineRule="auto"/>
        <w:jc w:val="center"/>
      </w:pPr>
    </w:p>
    <w:p w14:paraId="3373C01A" w14:textId="77777777" w:rsidR="007C7BD2" w:rsidRDefault="007C7BD2" w:rsidP="00E004A3">
      <w:pPr>
        <w:spacing w:line="480" w:lineRule="auto"/>
      </w:pPr>
    </w:p>
    <w:p w14:paraId="04B64163" w14:textId="410CB0F4" w:rsidR="007C7BD2" w:rsidRDefault="007C7BD2" w:rsidP="00E004A3">
      <w:pPr>
        <w:spacing w:line="480" w:lineRule="auto"/>
      </w:pPr>
    </w:p>
    <w:p w14:paraId="1EED4893" w14:textId="1005F144" w:rsidR="007C7BD2" w:rsidRDefault="007C7BD2" w:rsidP="00E004A3">
      <w:pPr>
        <w:spacing w:line="480" w:lineRule="auto"/>
      </w:pPr>
    </w:p>
    <w:p w14:paraId="4F058A94" w14:textId="22A2378B" w:rsidR="007C7BD2" w:rsidRDefault="007C7BD2" w:rsidP="00E004A3">
      <w:pPr>
        <w:spacing w:line="480" w:lineRule="auto"/>
      </w:pPr>
    </w:p>
    <w:p w14:paraId="443998ED" w14:textId="70AC963C" w:rsidR="007C7BD2" w:rsidRDefault="007C7BD2" w:rsidP="00E004A3">
      <w:pPr>
        <w:spacing w:line="480" w:lineRule="auto"/>
      </w:pPr>
    </w:p>
    <w:p w14:paraId="280C6958" w14:textId="7F321E05" w:rsidR="007C7BD2" w:rsidRDefault="007C7BD2" w:rsidP="00E004A3">
      <w:pPr>
        <w:spacing w:line="480" w:lineRule="auto"/>
      </w:pPr>
    </w:p>
    <w:p w14:paraId="40B6A9D7" w14:textId="77777777" w:rsidR="007C7BD2" w:rsidRDefault="007C7BD2" w:rsidP="00E004A3">
      <w:pPr>
        <w:spacing w:line="480" w:lineRule="auto"/>
      </w:pPr>
    </w:p>
    <w:p w14:paraId="034F2A12" w14:textId="731AE6C2" w:rsidR="00A45024" w:rsidRDefault="00B61739" w:rsidP="007C7BD2">
      <w:pPr>
        <w:spacing w:line="480" w:lineRule="auto"/>
        <w:ind w:firstLine="720"/>
        <w:rPr>
          <w:rFonts w:ascii="Times New Roman" w:hAnsi="Times New Roman" w:cs="Times New Roman"/>
          <w:sz w:val="24"/>
          <w:szCs w:val="24"/>
        </w:rPr>
      </w:pPr>
      <w:r w:rsidRPr="00056894">
        <w:rPr>
          <w:rFonts w:ascii="Times New Roman" w:hAnsi="Times New Roman" w:cs="Times New Roman"/>
          <w:sz w:val="24"/>
          <w:szCs w:val="24"/>
          <w:shd w:val="clear" w:color="auto" w:fill="FFFFFF"/>
        </w:rPr>
        <w:lastRenderedPageBreak/>
        <w:t>Access to women’s shelters that provide services for gender-based violence (GBV), intimate partner violence (IPV), and emergency shelter services has been expanding</w:t>
      </w:r>
      <w:r w:rsidR="00F16FCE">
        <w:rPr>
          <w:rFonts w:ascii="Times New Roman" w:hAnsi="Times New Roman" w:cs="Times New Roman"/>
          <w:sz w:val="24"/>
          <w:szCs w:val="24"/>
          <w:shd w:val="clear" w:color="auto" w:fill="FFFFFF"/>
        </w:rPr>
        <w:t xml:space="preserve"> in Canada</w:t>
      </w:r>
      <w:r w:rsidRPr="00056894">
        <w:rPr>
          <w:rFonts w:ascii="Times New Roman" w:hAnsi="Times New Roman" w:cs="Times New Roman"/>
          <w:sz w:val="24"/>
          <w:szCs w:val="24"/>
          <w:shd w:val="clear" w:color="auto" w:fill="FFFFFF"/>
        </w:rPr>
        <w:t xml:space="preserve"> since the early 1990s to be more inclusive of the two-spirit, lesbian, gay, bisexual, transgender, and queer community, 2SLGBTQ</w:t>
      </w:r>
      <w:r w:rsidR="00E276A6">
        <w:rPr>
          <w:rFonts w:ascii="Times New Roman" w:hAnsi="Times New Roman" w:cs="Times New Roman"/>
          <w:sz w:val="24"/>
          <w:szCs w:val="24"/>
          <w:shd w:val="clear" w:color="auto" w:fill="FFFFFF"/>
        </w:rPr>
        <w:t>IA</w:t>
      </w:r>
      <w:r w:rsidRPr="000568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White, C., Goldberg, J., 2006</w:t>
      </w:r>
      <w:r w:rsidRPr="00056894">
        <w:rPr>
          <w:rFonts w:ascii="Times New Roman" w:hAnsi="Times New Roman" w:cs="Times New Roman"/>
          <w:sz w:val="24"/>
          <w:szCs w:val="24"/>
          <w:shd w:val="clear" w:color="auto" w:fill="FFFFFF"/>
        </w:rPr>
        <w:t>). The inclusion of transgender men</w:t>
      </w:r>
      <w:r>
        <w:rPr>
          <w:rFonts w:ascii="Times New Roman" w:hAnsi="Times New Roman" w:cs="Times New Roman"/>
          <w:sz w:val="24"/>
          <w:szCs w:val="24"/>
          <w:shd w:val="clear" w:color="auto" w:fill="FFFFFF"/>
        </w:rPr>
        <w:t>, masculine non-binary and two-spirit people is not universally accepted for emergency shelter in women’s spaces and</w:t>
      </w:r>
      <w:r w:rsidR="00574169">
        <w:rPr>
          <w:rFonts w:ascii="Times New Roman" w:hAnsi="Times New Roman" w:cs="Times New Roman"/>
          <w:sz w:val="24"/>
          <w:szCs w:val="24"/>
          <w:shd w:val="clear" w:color="auto" w:fill="FFFFFF"/>
        </w:rPr>
        <w:t xml:space="preserve"> Ontarian</w:t>
      </w:r>
      <w:r>
        <w:rPr>
          <w:rFonts w:ascii="Times New Roman" w:hAnsi="Times New Roman" w:cs="Times New Roman"/>
          <w:sz w:val="24"/>
          <w:szCs w:val="24"/>
          <w:shd w:val="clear" w:color="auto" w:fill="FFFFFF"/>
        </w:rPr>
        <w:t xml:space="preserve"> o</w:t>
      </w:r>
      <w:r w:rsidRPr="00056894">
        <w:rPr>
          <w:rFonts w:ascii="Times New Roman" w:hAnsi="Times New Roman" w:cs="Times New Roman"/>
          <w:sz w:val="24"/>
          <w:szCs w:val="24"/>
          <w:shd w:val="clear" w:color="auto" w:fill="FFFFFF"/>
        </w:rPr>
        <w:t>rganizational policy has been slow to engage with the 2SLGBTQ</w:t>
      </w:r>
      <w:r w:rsidR="00E276A6">
        <w:rPr>
          <w:rFonts w:ascii="Times New Roman" w:hAnsi="Times New Roman" w:cs="Times New Roman"/>
          <w:sz w:val="24"/>
          <w:szCs w:val="24"/>
          <w:shd w:val="clear" w:color="auto" w:fill="FFFFFF"/>
        </w:rPr>
        <w:t>IA</w:t>
      </w:r>
      <w:r w:rsidRPr="00056894">
        <w:rPr>
          <w:rFonts w:ascii="Times New Roman" w:hAnsi="Times New Roman" w:cs="Times New Roman"/>
          <w:sz w:val="24"/>
          <w:szCs w:val="24"/>
          <w:shd w:val="clear" w:color="auto" w:fill="FFFFFF"/>
        </w:rPr>
        <w:t xml:space="preserve"> to make necessary </w:t>
      </w:r>
      <w:r>
        <w:rPr>
          <w:rFonts w:ascii="Times New Roman" w:hAnsi="Times New Roman" w:cs="Times New Roman"/>
          <w:sz w:val="24"/>
          <w:szCs w:val="24"/>
          <w:shd w:val="clear" w:color="auto" w:fill="FFFFFF"/>
        </w:rPr>
        <w:t>policy changes to support 2SLGBTQ</w:t>
      </w:r>
      <w:r w:rsidR="00E276A6">
        <w:rPr>
          <w:rFonts w:ascii="Times New Roman" w:hAnsi="Times New Roman" w:cs="Times New Roman"/>
          <w:sz w:val="24"/>
          <w:szCs w:val="24"/>
          <w:shd w:val="clear" w:color="auto" w:fill="FFFFFF"/>
        </w:rPr>
        <w:t>IA</w:t>
      </w:r>
      <w:r>
        <w:rPr>
          <w:rFonts w:ascii="Times New Roman" w:hAnsi="Times New Roman" w:cs="Times New Roman"/>
          <w:sz w:val="24"/>
          <w:szCs w:val="24"/>
          <w:shd w:val="clear" w:color="auto" w:fill="FFFFFF"/>
        </w:rPr>
        <w:t xml:space="preserve"> survivors </w:t>
      </w:r>
      <w:r w:rsidRPr="00056894">
        <w:rPr>
          <w:rFonts w:ascii="Times New Roman" w:hAnsi="Times New Roman" w:cs="Times New Roman"/>
          <w:sz w:val="24"/>
          <w:szCs w:val="24"/>
          <w:shd w:val="clear" w:color="auto" w:fill="FFFFFF"/>
        </w:rPr>
        <w:t>(Furman, et al., 2017).</w:t>
      </w:r>
      <w:r>
        <w:rPr>
          <w:rFonts w:ascii="Times New Roman" w:hAnsi="Times New Roman" w:cs="Times New Roman"/>
          <w:sz w:val="24"/>
          <w:szCs w:val="24"/>
          <w:shd w:val="clear" w:color="auto" w:fill="FFFFFF"/>
        </w:rPr>
        <w:t xml:space="preserve"> </w:t>
      </w:r>
      <w:r w:rsidR="00884235" w:rsidRPr="00E004A3">
        <w:rPr>
          <w:rFonts w:ascii="Times New Roman" w:hAnsi="Times New Roman" w:cs="Times New Roman"/>
          <w:sz w:val="24"/>
          <w:szCs w:val="24"/>
        </w:rPr>
        <w:t xml:space="preserve">Faye Peterson House (FAYE), located in Thunder Bay, ON has endeavoured to improve internal policy for the inclusion of transgender, non-binary and Two-Spirit people </w:t>
      </w:r>
      <w:r w:rsidR="00A45024">
        <w:rPr>
          <w:rFonts w:ascii="Times New Roman" w:hAnsi="Times New Roman" w:cs="Times New Roman"/>
          <w:sz w:val="24"/>
          <w:szCs w:val="24"/>
        </w:rPr>
        <w:t>who</w:t>
      </w:r>
      <w:r w:rsidR="00884235" w:rsidRPr="00E004A3">
        <w:rPr>
          <w:rFonts w:ascii="Times New Roman" w:hAnsi="Times New Roman" w:cs="Times New Roman"/>
          <w:sz w:val="24"/>
          <w:szCs w:val="24"/>
        </w:rPr>
        <w:t xml:space="preserve"> require gender-based violence services. Part of the work produced throughout July and August of 2020 was a full review of all Board and operations policy with the intention to update language</w:t>
      </w:r>
      <w:r w:rsidR="00E004A3">
        <w:rPr>
          <w:rFonts w:ascii="Times New Roman" w:hAnsi="Times New Roman" w:cs="Times New Roman"/>
          <w:sz w:val="24"/>
          <w:szCs w:val="24"/>
        </w:rPr>
        <w:t xml:space="preserve"> and to</w:t>
      </w:r>
      <w:r w:rsidR="00884235" w:rsidRPr="00E004A3">
        <w:rPr>
          <w:rFonts w:ascii="Times New Roman" w:hAnsi="Times New Roman" w:cs="Times New Roman"/>
          <w:sz w:val="24"/>
          <w:szCs w:val="24"/>
        </w:rPr>
        <w:t xml:space="preserve"> use non-gendered</w:t>
      </w:r>
      <w:r w:rsidR="00E004A3">
        <w:rPr>
          <w:rFonts w:ascii="Times New Roman" w:hAnsi="Times New Roman" w:cs="Times New Roman"/>
          <w:sz w:val="24"/>
          <w:szCs w:val="24"/>
        </w:rPr>
        <w:t xml:space="preserve"> pronouns</w:t>
      </w:r>
      <w:r w:rsidR="00884235" w:rsidRPr="00E004A3">
        <w:rPr>
          <w:rFonts w:ascii="Times New Roman" w:hAnsi="Times New Roman" w:cs="Times New Roman"/>
          <w:sz w:val="24"/>
          <w:szCs w:val="24"/>
        </w:rPr>
        <w:t>, as well as removing any language referencing “residents,” “residential,” “agents,” “agency,” or any other colonial language</w:t>
      </w:r>
      <w:r w:rsidR="00E004A3">
        <w:rPr>
          <w:rFonts w:ascii="Times New Roman" w:hAnsi="Times New Roman" w:cs="Times New Roman"/>
          <w:sz w:val="24"/>
          <w:szCs w:val="24"/>
        </w:rPr>
        <w:t xml:space="preserve"> that is viewed as harmful to relationships with Indigenous communities</w:t>
      </w:r>
      <w:r w:rsidR="00884235" w:rsidRPr="00E004A3">
        <w:rPr>
          <w:rFonts w:ascii="Times New Roman" w:hAnsi="Times New Roman" w:cs="Times New Roman"/>
          <w:sz w:val="24"/>
          <w:szCs w:val="24"/>
        </w:rPr>
        <w:t xml:space="preserve">. FAYE also proposed a review of services for the inclusion of transmen, with a research report investigating the need and the capacity for a women’s shelter to provide such services. This report explores the different dangers faced by transmen who are survivors of gender-based violence, including intimate partner violence. The goal of this report is to illuminate whether women’s shelters have the staff capacity, physical space, </w:t>
      </w:r>
      <w:r w:rsidR="00A45024">
        <w:rPr>
          <w:rFonts w:ascii="Times New Roman" w:hAnsi="Times New Roman" w:cs="Times New Roman"/>
          <w:sz w:val="24"/>
          <w:szCs w:val="24"/>
        </w:rPr>
        <w:t xml:space="preserve">and </w:t>
      </w:r>
      <w:r w:rsidR="00884235" w:rsidRPr="00E004A3">
        <w:rPr>
          <w:rFonts w:ascii="Times New Roman" w:hAnsi="Times New Roman" w:cs="Times New Roman"/>
          <w:sz w:val="24"/>
          <w:szCs w:val="24"/>
        </w:rPr>
        <w:t>policy</w:t>
      </w:r>
      <w:r w:rsidR="00A45024">
        <w:rPr>
          <w:rFonts w:ascii="Times New Roman" w:hAnsi="Times New Roman" w:cs="Times New Roman"/>
          <w:sz w:val="24"/>
          <w:szCs w:val="24"/>
        </w:rPr>
        <w:t xml:space="preserve"> to house transmen and/or</w:t>
      </w:r>
      <w:r w:rsidR="00884235" w:rsidRPr="00E004A3">
        <w:rPr>
          <w:rFonts w:ascii="Times New Roman" w:hAnsi="Times New Roman" w:cs="Times New Roman"/>
          <w:sz w:val="24"/>
          <w:szCs w:val="24"/>
        </w:rPr>
        <w:t xml:space="preserve"> whether women’s shelters are appropriate spaces for transmen to grow and heal.</w:t>
      </w:r>
      <w:r w:rsidR="00A44957" w:rsidRPr="00E004A3">
        <w:rPr>
          <w:rFonts w:ascii="Times New Roman" w:hAnsi="Times New Roman" w:cs="Times New Roman"/>
          <w:sz w:val="24"/>
          <w:szCs w:val="24"/>
        </w:rPr>
        <w:t xml:space="preserve"> </w:t>
      </w:r>
    </w:p>
    <w:p w14:paraId="4DBDB97B" w14:textId="4A0FB34E" w:rsidR="009B0B94" w:rsidRDefault="00A44957" w:rsidP="007C7BD2">
      <w:pPr>
        <w:spacing w:line="480" w:lineRule="auto"/>
        <w:ind w:firstLine="720"/>
        <w:rPr>
          <w:rFonts w:ascii="Times New Roman" w:hAnsi="Times New Roman" w:cs="Times New Roman"/>
          <w:sz w:val="24"/>
          <w:szCs w:val="24"/>
        </w:rPr>
      </w:pPr>
      <w:r w:rsidRPr="00E004A3">
        <w:rPr>
          <w:rFonts w:ascii="Times New Roman" w:hAnsi="Times New Roman" w:cs="Times New Roman"/>
          <w:sz w:val="24"/>
          <w:szCs w:val="24"/>
        </w:rPr>
        <w:t>Throughout this report, the word “trans” will be used as an umbrella term to encompass transmen or transmasculine persons, including Two-Spirit people who identify on the masculine spectrum. It must be noted that although “trans” is often used as an umbrella</w:t>
      </w:r>
      <w:r w:rsidR="009B0B94">
        <w:rPr>
          <w:rFonts w:ascii="Times New Roman" w:hAnsi="Times New Roman" w:cs="Times New Roman"/>
          <w:sz w:val="24"/>
          <w:szCs w:val="24"/>
        </w:rPr>
        <w:t xml:space="preserve"> term</w:t>
      </w:r>
      <w:r w:rsidRPr="00E004A3">
        <w:rPr>
          <w:rFonts w:ascii="Times New Roman" w:hAnsi="Times New Roman" w:cs="Times New Roman"/>
          <w:sz w:val="24"/>
          <w:szCs w:val="24"/>
        </w:rPr>
        <w:t xml:space="preserve"> that makes up </w:t>
      </w:r>
      <w:r w:rsidRPr="00E004A3">
        <w:rPr>
          <w:rFonts w:ascii="Times New Roman" w:hAnsi="Times New Roman" w:cs="Times New Roman"/>
          <w:sz w:val="24"/>
          <w:szCs w:val="24"/>
        </w:rPr>
        <w:lastRenderedPageBreak/>
        <w:t xml:space="preserve">everyone who is not cis-gendered, it is by no means a definitive category. Gender can </w:t>
      </w:r>
      <w:r w:rsidR="009B0B94">
        <w:rPr>
          <w:rFonts w:ascii="Times New Roman" w:hAnsi="Times New Roman" w:cs="Times New Roman"/>
          <w:sz w:val="24"/>
          <w:szCs w:val="24"/>
        </w:rPr>
        <w:t xml:space="preserve">be </w:t>
      </w:r>
      <w:r w:rsidRPr="00E004A3">
        <w:rPr>
          <w:rFonts w:ascii="Times New Roman" w:hAnsi="Times New Roman" w:cs="Times New Roman"/>
          <w:sz w:val="24"/>
          <w:szCs w:val="24"/>
        </w:rPr>
        <w:t xml:space="preserve">described as a spectrum and people can exist at any point along the spectrum. </w:t>
      </w:r>
      <w:r w:rsidR="00E004A3" w:rsidRPr="00E004A3">
        <w:rPr>
          <w:rFonts w:ascii="Times New Roman" w:hAnsi="Times New Roman" w:cs="Times New Roman"/>
          <w:sz w:val="24"/>
          <w:szCs w:val="24"/>
        </w:rPr>
        <w:t>The gender spectrum has origins in queer theory and through the work of Judith Butler and social constructionism (</w:t>
      </w:r>
      <w:proofErr w:type="spellStart"/>
      <w:r w:rsidR="00B61739">
        <w:rPr>
          <w:rFonts w:ascii="Times New Roman" w:hAnsi="Times New Roman" w:cs="Times New Roman"/>
          <w:sz w:val="24"/>
          <w:szCs w:val="24"/>
        </w:rPr>
        <w:t>Serano</w:t>
      </w:r>
      <w:proofErr w:type="spellEnd"/>
      <w:r w:rsidR="00B61739">
        <w:rPr>
          <w:rFonts w:ascii="Times New Roman" w:hAnsi="Times New Roman" w:cs="Times New Roman"/>
          <w:sz w:val="24"/>
          <w:szCs w:val="24"/>
        </w:rPr>
        <w:t>, J., 2007; Butler, J., 2004</w:t>
      </w:r>
      <w:r w:rsidR="00E004A3" w:rsidRPr="00E004A3">
        <w:rPr>
          <w:rFonts w:ascii="Times New Roman" w:hAnsi="Times New Roman" w:cs="Times New Roman"/>
          <w:sz w:val="24"/>
          <w:szCs w:val="24"/>
        </w:rPr>
        <w:t>).</w:t>
      </w:r>
      <w:r w:rsidR="001974DA" w:rsidRPr="00056894">
        <w:rPr>
          <w:rFonts w:ascii="Times New Roman" w:hAnsi="Times New Roman" w:cs="Times New Roman"/>
          <w:sz w:val="24"/>
          <w:szCs w:val="24"/>
          <w:shd w:val="clear" w:color="auto" w:fill="FFFFFF"/>
        </w:rPr>
        <w:t xml:space="preserve"> </w:t>
      </w:r>
      <w:r w:rsidR="004B7B54">
        <w:rPr>
          <w:rFonts w:ascii="Times New Roman" w:hAnsi="Times New Roman" w:cs="Times New Roman"/>
          <w:sz w:val="24"/>
          <w:szCs w:val="24"/>
          <w:shd w:val="clear" w:color="auto" w:fill="FFFFFF"/>
        </w:rPr>
        <w:t>T</w:t>
      </w:r>
      <w:r w:rsidR="001974DA" w:rsidRPr="00056894">
        <w:rPr>
          <w:rFonts w:ascii="Times New Roman" w:hAnsi="Times New Roman" w:cs="Times New Roman"/>
          <w:sz w:val="24"/>
          <w:szCs w:val="24"/>
          <w:shd w:val="clear" w:color="auto" w:fill="FFFFFF"/>
        </w:rPr>
        <w:t>wo-spirit identity is a</w:t>
      </w:r>
      <w:r w:rsidR="00773E32">
        <w:rPr>
          <w:rFonts w:ascii="Times New Roman" w:hAnsi="Times New Roman" w:cs="Times New Roman"/>
          <w:sz w:val="24"/>
          <w:szCs w:val="24"/>
          <w:shd w:val="clear" w:color="auto" w:fill="FFFFFF"/>
        </w:rPr>
        <w:t xml:space="preserve"> modern</w:t>
      </w:r>
      <w:r w:rsidR="001974DA" w:rsidRPr="00056894">
        <w:rPr>
          <w:rFonts w:ascii="Times New Roman" w:hAnsi="Times New Roman" w:cs="Times New Roman"/>
          <w:sz w:val="24"/>
          <w:szCs w:val="24"/>
          <w:shd w:val="clear" w:color="auto" w:fill="FFFFFF"/>
        </w:rPr>
        <w:t xml:space="preserve"> </w:t>
      </w:r>
      <w:r w:rsidR="004B7B54">
        <w:rPr>
          <w:rFonts w:ascii="Times New Roman" w:hAnsi="Times New Roman" w:cs="Times New Roman"/>
          <w:sz w:val="24"/>
          <w:szCs w:val="24"/>
          <w:shd w:val="clear" w:color="auto" w:fill="FFFFFF"/>
        </w:rPr>
        <w:t>term</w:t>
      </w:r>
      <w:r w:rsidR="001974DA" w:rsidRPr="00056894">
        <w:rPr>
          <w:rFonts w:ascii="Times New Roman" w:hAnsi="Times New Roman" w:cs="Times New Roman"/>
          <w:sz w:val="24"/>
          <w:szCs w:val="24"/>
          <w:shd w:val="clear" w:color="auto" w:fill="FFFFFF"/>
        </w:rPr>
        <w:t xml:space="preserve"> that recognizes the roles of sacred members in Indigenous culture</w:t>
      </w:r>
      <w:r w:rsidR="004B7B54">
        <w:rPr>
          <w:rFonts w:ascii="Times New Roman" w:hAnsi="Times New Roman" w:cs="Times New Roman"/>
          <w:sz w:val="24"/>
          <w:szCs w:val="24"/>
          <w:shd w:val="clear" w:color="auto" w:fill="FFFFFF"/>
        </w:rPr>
        <w:t xml:space="preserve"> and</w:t>
      </w:r>
      <w:r w:rsidR="001974DA" w:rsidRPr="00056894">
        <w:rPr>
          <w:rFonts w:ascii="Times New Roman" w:hAnsi="Times New Roman" w:cs="Times New Roman"/>
          <w:sz w:val="24"/>
          <w:szCs w:val="24"/>
          <w:shd w:val="clear" w:color="auto" w:fill="FFFFFF"/>
        </w:rPr>
        <w:t xml:space="preserve"> it encompasses both gender identity and sexuality (Filice, M., 2020)</w:t>
      </w:r>
      <w:r w:rsidR="001974DA">
        <w:rPr>
          <w:rFonts w:ascii="Times New Roman" w:hAnsi="Times New Roman" w:cs="Times New Roman"/>
          <w:sz w:val="24"/>
          <w:szCs w:val="24"/>
        </w:rPr>
        <w:t>.</w:t>
      </w:r>
      <w:r w:rsidR="004B7B54">
        <w:rPr>
          <w:rFonts w:ascii="Times New Roman" w:hAnsi="Times New Roman" w:cs="Times New Roman"/>
          <w:sz w:val="24"/>
          <w:szCs w:val="24"/>
        </w:rPr>
        <w:t xml:space="preserve"> </w:t>
      </w:r>
      <w:r w:rsidR="00DD4185" w:rsidRPr="00056894">
        <w:rPr>
          <w:rFonts w:ascii="Times New Roman" w:hAnsi="Times New Roman" w:cs="Times New Roman"/>
          <w:sz w:val="24"/>
          <w:szCs w:val="24"/>
          <w:shd w:val="clear" w:color="auto" w:fill="FFFFFF"/>
        </w:rPr>
        <w:t xml:space="preserve">Using an anti-racist, anti-oppression and intersectional feminist framework, the following analysis will consider the many systemic barriers to service </w:t>
      </w:r>
      <w:r w:rsidR="00574169">
        <w:rPr>
          <w:rFonts w:ascii="Times New Roman" w:hAnsi="Times New Roman" w:cs="Times New Roman"/>
          <w:sz w:val="24"/>
          <w:szCs w:val="24"/>
          <w:shd w:val="clear" w:color="auto" w:fill="FFFFFF"/>
        </w:rPr>
        <w:t>a</w:t>
      </w:r>
      <w:r w:rsidR="00DD4185" w:rsidRPr="00056894">
        <w:rPr>
          <w:rFonts w:ascii="Times New Roman" w:hAnsi="Times New Roman" w:cs="Times New Roman"/>
          <w:sz w:val="24"/>
          <w:szCs w:val="24"/>
          <w:shd w:val="clear" w:color="auto" w:fill="FFFFFF"/>
        </w:rPr>
        <w:t>ffect</w:t>
      </w:r>
      <w:r w:rsidR="00574169">
        <w:rPr>
          <w:rFonts w:ascii="Times New Roman" w:hAnsi="Times New Roman" w:cs="Times New Roman"/>
          <w:sz w:val="24"/>
          <w:szCs w:val="24"/>
          <w:shd w:val="clear" w:color="auto" w:fill="FFFFFF"/>
        </w:rPr>
        <w:t>ing</w:t>
      </w:r>
      <w:r w:rsidR="00DD4185" w:rsidRPr="00056894">
        <w:rPr>
          <w:rFonts w:ascii="Times New Roman" w:hAnsi="Times New Roman" w:cs="Times New Roman"/>
          <w:sz w:val="24"/>
          <w:szCs w:val="24"/>
          <w:shd w:val="clear" w:color="auto" w:fill="FFFFFF"/>
        </w:rPr>
        <w:t xml:space="preserve"> transgender, non-binary, and </w:t>
      </w:r>
      <w:r w:rsidR="00A45024">
        <w:rPr>
          <w:rFonts w:ascii="Times New Roman" w:hAnsi="Times New Roman" w:cs="Times New Roman"/>
          <w:sz w:val="24"/>
          <w:szCs w:val="24"/>
          <w:shd w:val="clear" w:color="auto" w:fill="FFFFFF"/>
        </w:rPr>
        <w:t>T</w:t>
      </w:r>
      <w:r w:rsidR="00DD4185" w:rsidRPr="00056894">
        <w:rPr>
          <w:rFonts w:ascii="Times New Roman" w:hAnsi="Times New Roman" w:cs="Times New Roman"/>
          <w:sz w:val="24"/>
          <w:szCs w:val="24"/>
          <w:shd w:val="clear" w:color="auto" w:fill="FFFFFF"/>
        </w:rPr>
        <w:t xml:space="preserve">wo-spirit people. Intersectional feminist framework was theorized by </w:t>
      </w:r>
      <w:proofErr w:type="spellStart"/>
      <w:r w:rsidR="00DD4185" w:rsidRPr="00056894">
        <w:rPr>
          <w:rFonts w:ascii="Times New Roman" w:hAnsi="Times New Roman" w:cs="Times New Roman"/>
          <w:sz w:val="24"/>
          <w:szCs w:val="24"/>
          <w:shd w:val="clear" w:color="auto" w:fill="FFFFFF"/>
        </w:rPr>
        <w:t>Kimberlé</w:t>
      </w:r>
      <w:proofErr w:type="spellEnd"/>
      <w:r w:rsidR="00DD4185" w:rsidRPr="00056894">
        <w:rPr>
          <w:rFonts w:ascii="Times New Roman" w:hAnsi="Times New Roman" w:cs="Times New Roman"/>
          <w:sz w:val="24"/>
          <w:szCs w:val="24"/>
          <w:shd w:val="clear" w:color="auto" w:fill="FFFFFF"/>
        </w:rPr>
        <w:t xml:space="preserve"> Crenshaw and is meant as “an analytic sensibility, a way of thinking about identity and its relationship to power” (</w:t>
      </w:r>
      <w:r w:rsidR="000B79D3">
        <w:rPr>
          <w:rFonts w:ascii="Times New Roman" w:hAnsi="Times New Roman" w:cs="Times New Roman"/>
          <w:sz w:val="24"/>
          <w:szCs w:val="24"/>
          <w:shd w:val="clear" w:color="auto" w:fill="FFFFFF"/>
        </w:rPr>
        <w:t>2015</w:t>
      </w:r>
      <w:r w:rsidR="00DD4185" w:rsidRPr="00056894">
        <w:rPr>
          <w:rFonts w:ascii="Times New Roman" w:hAnsi="Times New Roman" w:cs="Times New Roman"/>
          <w:sz w:val="24"/>
          <w:szCs w:val="24"/>
          <w:shd w:val="clear" w:color="auto" w:fill="FFFFFF"/>
        </w:rPr>
        <w:t>). Intersectionality explores the overlapping ways our different identities give us power or diminish it (</w:t>
      </w:r>
      <w:r w:rsidR="000B79D3">
        <w:rPr>
          <w:rFonts w:ascii="Times New Roman" w:hAnsi="Times New Roman" w:cs="Times New Roman"/>
          <w:sz w:val="24"/>
          <w:szCs w:val="24"/>
          <w:shd w:val="clear" w:color="auto" w:fill="FFFFFF"/>
        </w:rPr>
        <w:t>Crenshaw, K., 2015</w:t>
      </w:r>
      <w:r w:rsidR="00DD4185" w:rsidRPr="00056894">
        <w:rPr>
          <w:rFonts w:ascii="Times New Roman" w:hAnsi="Times New Roman" w:cs="Times New Roman"/>
          <w:sz w:val="24"/>
          <w:szCs w:val="24"/>
          <w:shd w:val="clear" w:color="auto" w:fill="FFFFFF"/>
        </w:rPr>
        <w:t>).</w:t>
      </w:r>
      <w:r w:rsidR="00DD4185">
        <w:rPr>
          <w:rFonts w:ascii="Times New Roman" w:hAnsi="Times New Roman" w:cs="Times New Roman"/>
          <w:sz w:val="24"/>
          <w:szCs w:val="24"/>
          <w:shd w:val="clear" w:color="auto" w:fill="FFFFFF"/>
        </w:rPr>
        <w:t xml:space="preserve"> </w:t>
      </w:r>
      <w:r w:rsidR="00E004A3" w:rsidRPr="00E004A3">
        <w:rPr>
          <w:rFonts w:ascii="Times New Roman" w:hAnsi="Times New Roman" w:cs="Times New Roman"/>
          <w:sz w:val="24"/>
          <w:szCs w:val="24"/>
        </w:rPr>
        <w:t xml:space="preserve">When discussing policy or service provision through the lens of gender diversity and inclusion, queer theory </w:t>
      </w:r>
      <w:r w:rsidR="00B61739">
        <w:rPr>
          <w:rFonts w:ascii="Times New Roman" w:hAnsi="Times New Roman" w:cs="Times New Roman"/>
          <w:sz w:val="24"/>
          <w:szCs w:val="24"/>
        </w:rPr>
        <w:t xml:space="preserve">can </w:t>
      </w:r>
      <w:r w:rsidR="00E004A3" w:rsidRPr="00E004A3">
        <w:rPr>
          <w:rFonts w:ascii="Times New Roman" w:hAnsi="Times New Roman" w:cs="Times New Roman"/>
          <w:sz w:val="24"/>
          <w:szCs w:val="24"/>
        </w:rPr>
        <w:t xml:space="preserve">guide what considerations an organization should explore and </w:t>
      </w:r>
      <w:r w:rsidR="009B0B94">
        <w:rPr>
          <w:rFonts w:ascii="Times New Roman" w:hAnsi="Times New Roman" w:cs="Times New Roman"/>
          <w:sz w:val="24"/>
          <w:szCs w:val="24"/>
        </w:rPr>
        <w:t>is</w:t>
      </w:r>
      <w:r w:rsidR="00E004A3" w:rsidRPr="00E004A3">
        <w:rPr>
          <w:rFonts w:ascii="Times New Roman" w:hAnsi="Times New Roman" w:cs="Times New Roman"/>
          <w:sz w:val="24"/>
          <w:szCs w:val="24"/>
        </w:rPr>
        <w:t xml:space="preserve"> used throughout this report to inform recommendations. The key elements used in this report to evaluate trans access to women’s shelters focus on transphobia and homophobia, organizational capacity</w:t>
      </w:r>
      <w:r w:rsidR="00B72550">
        <w:rPr>
          <w:rFonts w:ascii="Times New Roman" w:hAnsi="Times New Roman" w:cs="Times New Roman"/>
          <w:sz w:val="24"/>
          <w:szCs w:val="24"/>
        </w:rPr>
        <w:t>,</w:t>
      </w:r>
      <w:r w:rsidR="00E004A3" w:rsidRPr="00E004A3">
        <w:rPr>
          <w:rFonts w:ascii="Times New Roman" w:hAnsi="Times New Roman" w:cs="Times New Roman"/>
          <w:sz w:val="24"/>
          <w:szCs w:val="24"/>
        </w:rPr>
        <w:t xml:space="preserve"> the history of </w:t>
      </w:r>
      <w:r w:rsidR="00FF02F6">
        <w:rPr>
          <w:rFonts w:ascii="Times New Roman" w:hAnsi="Times New Roman" w:cs="Times New Roman"/>
          <w:sz w:val="24"/>
          <w:szCs w:val="24"/>
        </w:rPr>
        <w:t>Faye Peterson House</w:t>
      </w:r>
      <w:r w:rsidR="00E004A3" w:rsidRPr="00E004A3">
        <w:rPr>
          <w:rFonts w:ascii="Times New Roman" w:hAnsi="Times New Roman" w:cs="Times New Roman"/>
          <w:sz w:val="24"/>
          <w:szCs w:val="24"/>
        </w:rPr>
        <w:t xml:space="preserve"> in </w:t>
      </w:r>
      <w:r w:rsidR="00FF02F6">
        <w:rPr>
          <w:rFonts w:ascii="Times New Roman" w:hAnsi="Times New Roman" w:cs="Times New Roman"/>
          <w:sz w:val="24"/>
          <w:szCs w:val="24"/>
        </w:rPr>
        <w:t>Thunder Bay, Onta</w:t>
      </w:r>
      <w:r w:rsidR="00E004A3" w:rsidRPr="00E004A3">
        <w:rPr>
          <w:rFonts w:ascii="Times New Roman" w:hAnsi="Times New Roman" w:cs="Times New Roman"/>
          <w:sz w:val="24"/>
          <w:szCs w:val="24"/>
        </w:rPr>
        <w:t>rio, and trans access to men’s shelters.</w:t>
      </w:r>
      <w:r w:rsidR="00E004A3">
        <w:rPr>
          <w:rFonts w:ascii="Times New Roman" w:hAnsi="Times New Roman" w:cs="Times New Roman"/>
          <w:sz w:val="24"/>
          <w:szCs w:val="24"/>
        </w:rPr>
        <w:t xml:space="preserve"> </w:t>
      </w:r>
    </w:p>
    <w:p w14:paraId="6EAD7BF2" w14:textId="11179BF9" w:rsidR="001974DA" w:rsidRPr="001974DA" w:rsidRDefault="001974DA" w:rsidP="00E004A3">
      <w:pPr>
        <w:spacing w:line="480" w:lineRule="auto"/>
        <w:rPr>
          <w:rFonts w:ascii="Times New Roman" w:hAnsi="Times New Roman" w:cs="Times New Roman"/>
          <w:b/>
          <w:bCs/>
          <w:sz w:val="24"/>
          <w:szCs w:val="24"/>
        </w:rPr>
      </w:pPr>
      <w:r w:rsidRPr="001974DA">
        <w:rPr>
          <w:rFonts w:ascii="Times New Roman" w:hAnsi="Times New Roman" w:cs="Times New Roman"/>
          <w:b/>
          <w:bCs/>
          <w:sz w:val="24"/>
          <w:szCs w:val="24"/>
        </w:rPr>
        <w:t>Literature</w:t>
      </w:r>
    </w:p>
    <w:p w14:paraId="25E98194" w14:textId="287A036F" w:rsidR="00B61739" w:rsidRDefault="009B0B94" w:rsidP="00B61739">
      <w:pPr>
        <w:spacing w:line="480" w:lineRule="auto"/>
        <w:ind w:firstLine="720"/>
        <w:rPr>
          <w:rFonts w:ascii="Times New Roman" w:hAnsi="Times New Roman" w:cs="Times New Roman"/>
          <w:sz w:val="24"/>
          <w:szCs w:val="24"/>
        </w:rPr>
      </w:pPr>
      <w:r>
        <w:rPr>
          <w:rFonts w:ascii="Times New Roman" w:hAnsi="Times New Roman" w:cs="Times New Roman"/>
          <w:sz w:val="24"/>
          <w:szCs w:val="24"/>
        </w:rPr>
        <w:t>A literature review was conducted to elucidate current</w:t>
      </w:r>
      <w:r w:rsidR="00A45024">
        <w:rPr>
          <w:rFonts w:ascii="Times New Roman" w:hAnsi="Times New Roman" w:cs="Times New Roman"/>
          <w:sz w:val="24"/>
          <w:szCs w:val="24"/>
        </w:rPr>
        <w:t xml:space="preserve"> research </w:t>
      </w:r>
      <w:r>
        <w:rPr>
          <w:rFonts w:ascii="Times New Roman" w:hAnsi="Times New Roman" w:cs="Times New Roman"/>
          <w:sz w:val="24"/>
          <w:szCs w:val="24"/>
        </w:rPr>
        <w:t xml:space="preserve">on trans access to women’s shelter and the specific needs of trans people experiencing gender-based violence. </w:t>
      </w:r>
      <w:r w:rsidR="000D7498">
        <w:rPr>
          <w:rFonts w:ascii="Times New Roman" w:hAnsi="Times New Roman" w:cs="Times New Roman"/>
          <w:sz w:val="24"/>
          <w:szCs w:val="24"/>
        </w:rPr>
        <w:t>The topics examined for the literature review range from historical feminist liberation and the establishment of women’s shelters to the progression of trans inclusion in social services across North America. The geographical location of FAYE also highlights the need to consider Indigenous perspectives of survivorship, including addressing the 32 Calls for Justice</w:t>
      </w:r>
      <w:r w:rsidR="00A12FDF">
        <w:rPr>
          <w:rFonts w:ascii="Times New Roman" w:hAnsi="Times New Roman" w:cs="Times New Roman"/>
          <w:sz w:val="24"/>
          <w:szCs w:val="24"/>
        </w:rPr>
        <w:t xml:space="preserve"> for </w:t>
      </w:r>
      <w:r w:rsidR="00A12FDF">
        <w:rPr>
          <w:rFonts w:ascii="Times New Roman" w:hAnsi="Times New Roman" w:cs="Times New Roman"/>
          <w:sz w:val="24"/>
          <w:szCs w:val="24"/>
        </w:rPr>
        <w:lastRenderedPageBreak/>
        <w:t>2SLGBTQQIA people</w:t>
      </w:r>
      <w:r w:rsidR="000D7498">
        <w:rPr>
          <w:rFonts w:ascii="Times New Roman" w:hAnsi="Times New Roman" w:cs="Times New Roman"/>
          <w:sz w:val="24"/>
          <w:szCs w:val="24"/>
        </w:rPr>
        <w:t xml:space="preserve"> from the 2018 Missing and Murdered Indigenous Women and Girls Final Report. There are Indigenous-led women’s shelters and organizations that focus on the important cultural aspects of</w:t>
      </w:r>
      <w:r w:rsidR="00B61739">
        <w:rPr>
          <w:rFonts w:ascii="Times New Roman" w:hAnsi="Times New Roman" w:cs="Times New Roman"/>
          <w:sz w:val="24"/>
          <w:szCs w:val="24"/>
        </w:rPr>
        <w:t xml:space="preserve"> being</w:t>
      </w:r>
      <w:r w:rsidR="000D7498">
        <w:rPr>
          <w:rFonts w:ascii="Times New Roman" w:hAnsi="Times New Roman" w:cs="Times New Roman"/>
          <w:sz w:val="24"/>
          <w:szCs w:val="24"/>
        </w:rPr>
        <w:t xml:space="preserve"> Indigenous, intergenerational healing and the intersection of trans and Two-Spirit people surviving violence. Although FAYE is not an Indigenous organization, </w:t>
      </w:r>
      <w:r w:rsidR="00DA2521">
        <w:rPr>
          <w:rFonts w:ascii="Times New Roman" w:hAnsi="Times New Roman" w:cs="Times New Roman"/>
          <w:sz w:val="24"/>
          <w:szCs w:val="24"/>
        </w:rPr>
        <w:t>FAYE takes</w:t>
      </w:r>
      <w:r w:rsidR="00A45024">
        <w:rPr>
          <w:rFonts w:ascii="Times New Roman" w:hAnsi="Times New Roman" w:cs="Times New Roman"/>
          <w:sz w:val="24"/>
          <w:szCs w:val="24"/>
        </w:rPr>
        <w:t xml:space="preserve"> seriously</w:t>
      </w:r>
      <w:r w:rsidR="00DA2521">
        <w:rPr>
          <w:rFonts w:ascii="Times New Roman" w:hAnsi="Times New Roman" w:cs="Times New Roman"/>
          <w:sz w:val="24"/>
          <w:szCs w:val="24"/>
        </w:rPr>
        <w:t xml:space="preserve"> their </w:t>
      </w:r>
      <w:r w:rsidR="000D7498">
        <w:rPr>
          <w:rFonts w:ascii="Times New Roman" w:hAnsi="Times New Roman" w:cs="Times New Roman"/>
          <w:sz w:val="24"/>
          <w:szCs w:val="24"/>
        </w:rPr>
        <w:t xml:space="preserve">responsibility to uphold commitments to decolonizing and maintain </w:t>
      </w:r>
      <w:r w:rsidR="00A12FDF">
        <w:rPr>
          <w:rFonts w:ascii="Times New Roman" w:hAnsi="Times New Roman" w:cs="Times New Roman"/>
          <w:sz w:val="24"/>
          <w:szCs w:val="24"/>
        </w:rPr>
        <w:t xml:space="preserve">purposeful, supportive relationships with Indigenous organizations and community members. </w:t>
      </w:r>
    </w:p>
    <w:p w14:paraId="33FA3F61" w14:textId="77777777" w:rsidR="00A45024" w:rsidRDefault="00CF2C00" w:rsidP="001974DA">
      <w:pPr>
        <w:spacing w:line="480" w:lineRule="auto"/>
        <w:ind w:firstLine="720"/>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 xml:space="preserve">Nancy </w:t>
      </w:r>
      <w:proofErr w:type="spellStart"/>
      <w:r w:rsidRPr="00056894">
        <w:rPr>
          <w:rFonts w:ascii="Times New Roman" w:hAnsi="Times New Roman" w:cs="Times New Roman"/>
          <w:sz w:val="24"/>
          <w:szCs w:val="24"/>
          <w:shd w:val="clear" w:color="auto" w:fill="FFFFFF"/>
        </w:rPr>
        <w:t>Janovicek</w:t>
      </w:r>
      <w:proofErr w:type="spellEnd"/>
      <w:r w:rsidRPr="00056894">
        <w:rPr>
          <w:rFonts w:ascii="Times New Roman" w:hAnsi="Times New Roman" w:cs="Times New Roman"/>
          <w:sz w:val="24"/>
          <w:szCs w:val="24"/>
          <w:shd w:val="clear" w:color="auto" w:fill="FFFFFF"/>
        </w:rPr>
        <w:t xml:space="preserve"> wrote an in-depth report in 2007 about the Northwestern Ontario perspective on isolated women experiencing violence and the history of shelter services in the region. </w:t>
      </w:r>
      <w:proofErr w:type="spellStart"/>
      <w:r w:rsidRPr="00056894">
        <w:rPr>
          <w:rFonts w:ascii="Times New Roman" w:hAnsi="Times New Roman" w:cs="Times New Roman"/>
          <w:sz w:val="24"/>
          <w:szCs w:val="24"/>
          <w:shd w:val="clear" w:color="auto" w:fill="FFFFFF"/>
        </w:rPr>
        <w:t>Janovicek</w:t>
      </w:r>
      <w:proofErr w:type="spellEnd"/>
      <w:r w:rsidRPr="00056894">
        <w:rPr>
          <w:rFonts w:ascii="Times New Roman" w:hAnsi="Times New Roman" w:cs="Times New Roman"/>
          <w:sz w:val="24"/>
          <w:szCs w:val="24"/>
          <w:shd w:val="clear" w:color="auto" w:fill="FFFFFF"/>
        </w:rPr>
        <w:t xml:space="preserve"> u</w:t>
      </w:r>
      <w:r w:rsidR="00A45024">
        <w:rPr>
          <w:rFonts w:ascii="Times New Roman" w:hAnsi="Times New Roman" w:cs="Times New Roman"/>
          <w:sz w:val="24"/>
          <w:szCs w:val="24"/>
          <w:shd w:val="clear" w:color="auto" w:fill="FFFFFF"/>
        </w:rPr>
        <w:t>s</w:t>
      </w:r>
      <w:r w:rsidRPr="00056894">
        <w:rPr>
          <w:rFonts w:ascii="Times New Roman" w:hAnsi="Times New Roman" w:cs="Times New Roman"/>
          <w:sz w:val="24"/>
          <w:szCs w:val="24"/>
          <w:shd w:val="clear" w:color="auto" w:fill="FFFFFF"/>
        </w:rPr>
        <w:t>es an intersectional approach to the unique barriers, stating “[r]</w:t>
      </w:r>
      <w:proofErr w:type="spellStart"/>
      <w:r w:rsidRPr="00056894">
        <w:rPr>
          <w:rFonts w:ascii="Times New Roman" w:hAnsi="Times New Roman" w:cs="Times New Roman"/>
          <w:sz w:val="24"/>
          <w:szCs w:val="24"/>
          <w:shd w:val="clear" w:color="auto" w:fill="FFFFFF"/>
        </w:rPr>
        <w:t>acism</w:t>
      </w:r>
      <w:proofErr w:type="spellEnd"/>
      <w:r w:rsidRPr="00056894">
        <w:rPr>
          <w:rFonts w:ascii="Times New Roman" w:hAnsi="Times New Roman" w:cs="Times New Roman"/>
          <w:sz w:val="24"/>
          <w:szCs w:val="24"/>
          <w:shd w:val="clear" w:color="auto" w:fill="FFFFFF"/>
        </w:rPr>
        <w:t xml:space="preserve">, unfair child welfare practices, and discrimination against women in the </w:t>
      </w:r>
      <w:r w:rsidRPr="00A45024">
        <w:rPr>
          <w:rFonts w:ascii="Times New Roman" w:hAnsi="Times New Roman" w:cs="Times New Roman"/>
          <w:i/>
          <w:iCs/>
          <w:sz w:val="24"/>
          <w:szCs w:val="24"/>
          <w:shd w:val="clear" w:color="auto" w:fill="FFFFFF"/>
        </w:rPr>
        <w:t>Indian Act</w:t>
      </w:r>
      <w:r w:rsidRPr="00056894">
        <w:rPr>
          <w:rFonts w:ascii="Times New Roman" w:hAnsi="Times New Roman" w:cs="Times New Roman"/>
          <w:sz w:val="24"/>
          <w:szCs w:val="24"/>
          <w:shd w:val="clear" w:color="auto" w:fill="FFFFFF"/>
        </w:rPr>
        <w:t xml:space="preserve"> made it even more difficult for Aboriginal women to leave violent families” (2007). Although there is no focus on trans bodies in this report, the context given illustrates “regional disparities also shaped these social relations, and, consequently, informed feminist strategies and goals” (</w:t>
      </w:r>
      <w:proofErr w:type="spellStart"/>
      <w:r w:rsidRPr="00056894">
        <w:rPr>
          <w:rFonts w:ascii="Times New Roman" w:hAnsi="Times New Roman" w:cs="Times New Roman"/>
          <w:sz w:val="24"/>
          <w:szCs w:val="24"/>
          <w:shd w:val="clear" w:color="auto" w:fill="FFFFFF"/>
        </w:rPr>
        <w:t>Janovicek</w:t>
      </w:r>
      <w:proofErr w:type="spellEnd"/>
      <w:r w:rsidRPr="00056894">
        <w:rPr>
          <w:rFonts w:ascii="Times New Roman" w:hAnsi="Times New Roman" w:cs="Times New Roman"/>
          <w:sz w:val="24"/>
          <w:szCs w:val="24"/>
          <w:shd w:val="clear" w:color="auto" w:fill="FFFFFF"/>
        </w:rPr>
        <w:t xml:space="preserve">, 2007). </w:t>
      </w:r>
    </w:p>
    <w:p w14:paraId="7C07074C" w14:textId="1898AB8F" w:rsidR="00CF2C00" w:rsidRDefault="00CF2C00" w:rsidP="001974DA">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FAYE started as a joint project between women in the community and the City of Thunder Bay</w:t>
      </w:r>
      <w:r w:rsidR="00305D2B">
        <w:rPr>
          <w:rFonts w:ascii="Times New Roman" w:hAnsi="Times New Roman" w:cs="Times New Roman"/>
          <w:sz w:val="24"/>
          <w:szCs w:val="24"/>
          <w:shd w:val="clear" w:color="auto" w:fill="FFFFFF"/>
        </w:rPr>
        <w:t xml:space="preserve">. The feminist world view held by the women who organized services was not </w:t>
      </w:r>
      <w:r w:rsidR="00773E32">
        <w:rPr>
          <w:rFonts w:ascii="Times New Roman" w:hAnsi="Times New Roman" w:cs="Times New Roman"/>
          <w:sz w:val="24"/>
          <w:szCs w:val="24"/>
          <w:shd w:val="clear" w:color="auto" w:fill="FFFFFF"/>
        </w:rPr>
        <w:t>compatible with</w:t>
      </w:r>
      <w:r w:rsidR="00305D2B">
        <w:rPr>
          <w:rFonts w:ascii="Times New Roman" w:hAnsi="Times New Roman" w:cs="Times New Roman"/>
          <w:sz w:val="24"/>
          <w:szCs w:val="24"/>
          <w:shd w:val="clear" w:color="auto" w:fill="FFFFFF"/>
        </w:rPr>
        <w:t xml:space="preserve"> city welfare</w:t>
      </w:r>
      <w:r w:rsidR="00773E32">
        <w:rPr>
          <w:rFonts w:ascii="Times New Roman" w:hAnsi="Times New Roman" w:cs="Times New Roman"/>
          <w:sz w:val="24"/>
          <w:szCs w:val="24"/>
          <w:shd w:val="clear" w:color="auto" w:fill="FFFFFF"/>
        </w:rPr>
        <w:t xml:space="preserve"> system</w:t>
      </w:r>
      <w:r w:rsidR="00305D2B">
        <w:rPr>
          <w:rFonts w:ascii="Times New Roman" w:hAnsi="Times New Roman" w:cs="Times New Roman"/>
          <w:sz w:val="24"/>
          <w:szCs w:val="24"/>
          <w:shd w:val="clear" w:color="auto" w:fill="FFFFFF"/>
        </w:rPr>
        <w:t xml:space="preserve"> frameworks and therefore FAYE opened as an independent organization in 198</w:t>
      </w:r>
      <w:r w:rsidR="00DA2521">
        <w:rPr>
          <w:rFonts w:ascii="Times New Roman" w:hAnsi="Times New Roman" w:cs="Times New Roman"/>
          <w:sz w:val="24"/>
          <w:szCs w:val="24"/>
          <w:shd w:val="clear" w:color="auto" w:fill="FFFFFF"/>
        </w:rPr>
        <w:t>2</w:t>
      </w:r>
      <w:r w:rsidR="00305D2B">
        <w:rPr>
          <w:rFonts w:ascii="Times New Roman" w:hAnsi="Times New Roman" w:cs="Times New Roman"/>
          <w:sz w:val="24"/>
          <w:szCs w:val="24"/>
          <w:shd w:val="clear" w:color="auto" w:fill="FFFFFF"/>
        </w:rPr>
        <w:t xml:space="preserve"> (</w:t>
      </w:r>
      <w:proofErr w:type="spellStart"/>
      <w:r w:rsidR="00305D2B">
        <w:rPr>
          <w:rFonts w:ascii="Times New Roman" w:hAnsi="Times New Roman" w:cs="Times New Roman"/>
          <w:sz w:val="24"/>
          <w:szCs w:val="24"/>
          <w:shd w:val="clear" w:color="auto" w:fill="FFFFFF"/>
        </w:rPr>
        <w:t>Janovicek</w:t>
      </w:r>
      <w:proofErr w:type="spellEnd"/>
      <w:r w:rsidR="00305D2B">
        <w:rPr>
          <w:rFonts w:ascii="Times New Roman" w:hAnsi="Times New Roman" w:cs="Times New Roman"/>
          <w:sz w:val="24"/>
          <w:szCs w:val="24"/>
          <w:shd w:val="clear" w:color="auto" w:fill="FFFFFF"/>
        </w:rPr>
        <w:t>, N. 2007)</w:t>
      </w:r>
      <w:r>
        <w:rPr>
          <w:rFonts w:ascii="Times New Roman" w:hAnsi="Times New Roman" w:cs="Times New Roman"/>
          <w:sz w:val="24"/>
          <w:szCs w:val="24"/>
          <w:shd w:val="clear" w:color="auto" w:fill="FFFFFF"/>
        </w:rPr>
        <w:t>.</w:t>
      </w:r>
      <w:r w:rsidR="00305D2B">
        <w:rPr>
          <w:rFonts w:ascii="Times New Roman" w:hAnsi="Times New Roman" w:cs="Times New Roman"/>
          <w:sz w:val="24"/>
          <w:szCs w:val="24"/>
          <w:shd w:val="clear" w:color="auto" w:fill="FFFFFF"/>
        </w:rPr>
        <w:t xml:space="preserve"> Since the early 1980s, FAYE has continued to provide services for abused women under a feminist framework. </w:t>
      </w:r>
      <w:proofErr w:type="spellStart"/>
      <w:r w:rsidRPr="00056894">
        <w:rPr>
          <w:rFonts w:ascii="Times New Roman" w:hAnsi="Times New Roman" w:cs="Times New Roman"/>
          <w:sz w:val="24"/>
          <w:szCs w:val="24"/>
          <w:shd w:val="clear" w:color="auto" w:fill="FFFFFF"/>
        </w:rPr>
        <w:t>Janovicek’s</w:t>
      </w:r>
      <w:proofErr w:type="spellEnd"/>
      <w:r w:rsidRPr="00056894">
        <w:rPr>
          <w:rFonts w:ascii="Times New Roman" w:hAnsi="Times New Roman" w:cs="Times New Roman"/>
          <w:sz w:val="24"/>
          <w:szCs w:val="24"/>
          <w:shd w:val="clear" w:color="auto" w:fill="FFFFFF"/>
        </w:rPr>
        <w:t xml:space="preserve"> book and other literature from the early to mid-2000s incorporates the changing</w:t>
      </w:r>
      <w:r w:rsidR="00773E32">
        <w:rPr>
          <w:rFonts w:ascii="Times New Roman" w:hAnsi="Times New Roman" w:cs="Times New Roman"/>
          <w:sz w:val="24"/>
          <w:szCs w:val="24"/>
          <w:shd w:val="clear" w:color="auto" w:fill="FFFFFF"/>
        </w:rPr>
        <w:t xml:space="preserve"> of language such as,</w:t>
      </w:r>
      <w:r w:rsidRPr="00056894">
        <w:rPr>
          <w:rFonts w:ascii="Times New Roman" w:hAnsi="Times New Roman" w:cs="Times New Roman"/>
          <w:sz w:val="24"/>
          <w:szCs w:val="24"/>
          <w:shd w:val="clear" w:color="auto" w:fill="FFFFFF"/>
        </w:rPr>
        <w:t xml:space="preserve"> “battered women” and “violence against women</w:t>
      </w:r>
      <w:r w:rsidR="00773E32">
        <w:rPr>
          <w:rFonts w:ascii="Times New Roman" w:hAnsi="Times New Roman" w:cs="Times New Roman"/>
          <w:sz w:val="24"/>
          <w:szCs w:val="24"/>
          <w:shd w:val="clear" w:color="auto" w:fill="FFFFFF"/>
        </w:rPr>
        <w:t>,</w:t>
      </w:r>
      <w:r w:rsidRPr="00056894">
        <w:rPr>
          <w:rFonts w:ascii="Times New Roman" w:hAnsi="Times New Roman" w:cs="Times New Roman"/>
          <w:sz w:val="24"/>
          <w:szCs w:val="24"/>
          <w:shd w:val="clear" w:color="auto" w:fill="FFFFFF"/>
        </w:rPr>
        <w:t>” to a more inclusive “gender-based violence” and “intimate partner violence”</w:t>
      </w:r>
      <w:r w:rsidR="00773E32">
        <w:rPr>
          <w:rFonts w:ascii="Times New Roman" w:hAnsi="Times New Roman" w:cs="Times New Roman"/>
          <w:sz w:val="24"/>
          <w:szCs w:val="24"/>
          <w:shd w:val="clear" w:color="auto" w:fill="FFFFFF"/>
        </w:rPr>
        <w:t>.</w:t>
      </w:r>
      <w:r w:rsidRPr="00056894">
        <w:rPr>
          <w:rFonts w:ascii="Times New Roman" w:hAnsi="Times New Roman" w:cs="Times New Roman"/>
          <w:sz w:val="24"/>
          <w:szCs w:val="24"/>
          <w:shd w:val="clear" w:color="auto" w:fill="FFFFFF"/>
        </w:rPr>
        <w:t xml:space="preserve"> </w:t>
      </w:r>
      <w:r w:rsidR="00773E32">
        <w:rPr>
          <w:rFonts w:ascii="Times New Roman" w:hAnsi="Times New Roman" w:cs="Times New Roman"/>
          <w:sz w:val="24"/>
          <w:szCs w:val="24"/>
          <w:shd w:val="clear" w:color="auto" w:fill="FFFFFF"/>
        </w:rPr>
        <w:t xml:space="preserve">This is </w:t>
      </w:r>
      <w:r w:rsidRPr="00056894">
        <w:rPr>
          <w:rFonts w:ascii="Times New Roman" w:hAnsi="Times New Roman" w:cs="Times New Roman"/>
          <w:sz w:val="24"/>
          <w:szCs w:val="24"/>
          <w:shd w:val="clear" w:color="auto" w:fill="FFFFFF"/>
        </w:rPr>
        <w:t>to recognize that violence occurs in same-sex relationships as well.</w:t>
      </w:r>
      <w:r w:rsidR="00DA2521">
        <w:rPr>
          <w:rFonts w:ascii="Times New Roman" w:hAnsi="Times New Roman" w:cs="Times New Roman"/>
          <w:sz w:val="24"/>
          <w:szCs w:val="24"/>
          <w:shd w:val="clear" w:color="auto" w:fill="FFFFFF"/>
        </w:rPr>
        <w:t xml:space="preserve"> The changing language around recognition of same-sex relationships was a pre-cursor to the acceptance of transwomen in </w:t>
      </w:r>
      <w:r w:rsidR="000F13E2">
        <w:rPr>
          <w:rFonts w:ascii="Times New Roman" w:hAnsi="Times New Roman" w:cs="Times New Roman"/>
          <w:sz w:val="24"/>
          <w:szCs w:val="24"/>
          <w:shd w:val="clear" w:color="auto" w:fill="FFFFFF"/>
        </w:rPr>
        <w:t>women’s spaces and occurred around the legalization of same-</w:t>
      </w:r>
      <w:r w:rsidR="000F13E2">
        <w:rPr>
          <w:rFonts w:ascii="Times New Roman" w:hAnsi="Times New Roman" w:cs="Times New Roman"/>
          <w:sz w:val="24"/>
          <w:szCs w:val="24"/>
          <w:shd w:val="clear" w:color="auto" w:fill="FFFFFF"/>
        </w:rPr>
        <w:lastRenderedPageBreak/>
        <w:t xml:space="preserve">sex marriage (2005) and sexual orientation in the </w:t>
      </w:r>
      <w:r w:rsidR="000F13E2" w:rsidRPr="00A45024">
        <w:rPr>
          <w:rFonts w:ascii="Times New Roman" w:hAnsi="Times New Roman" w:cs="Times New Roman"/>
          <w:i/>
          <w:iCs/>
          <w:sz w:val="24"/>
          <w:szCs w:val="24"/>
          <w:shd w:val="clear" w:color="auto" w:fill="FFFFFF"/>
        </w:rPr>
        <w:t>Charter of Rights and Freedoms</w:t>
      </w:r>
      <w:r w:rsidR="000F13E2">
        <w:rPr>
          <w:rFonts w:ascii="Times New Roman" w:hAnsi="Times New Roman" w:cs="Times New Roman"/>
          <w:sz w:val="24"/>
          <w:szCs w:val="24"/>
          <w:shd w:val="clear" w:color="auto" w:fill="FFFFFF"/>
        </w:rPr>
        <w:t xml:space="preserve"> (Rau, K., 2019).</w:t>
      </w:r>
      <w:r w:rsidR="00AC523A">
        <w:rPr>
          <w:rFonts w:ascii="Times New Roman" w:hAnsi="Times New Roman" w:cs="Times New Roman"/>
          <w:sz w:val="24"/>
          <w:szCs w:val="24"/>
          <w:shd w:val="clear" w:color="auto" w:fill="FFFFFF"/>
        </w:rPr>
        <w:t xml:space="preserve"> </w:t>
      </w:r>
    </w:p>
    <w:p w14:paraId="115AD0FD" w14:textId="77777777" w:rsidR="00A45024" w:rsidRDefault="00305D2B" w:rsidP="006D2077">
      <w:pPr>
        <w:spacing w:line="480" w:lineRule="auto"/>
        <w:ind w:firstLine="720"/>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 xml:space="preserve">One of the most widely recognized events that triggered transwomen’s advocacy and action to be included women’s spaces was the ejection of four transgender women from the Michigan </w:t>
      </w:r>
      <w:proofErr w:type="spellStart"/>
      <w:r w:rsidRPr="00056894">
        <w:rPr>
          <w:rFonts w:ascii="Times New Roman" w:hAnsi="Times New Roman" w:cs="Times New Roman"/>
          <w:sz w:val="24"/>
          <w:szCs w:val="24"/>
          <w:shd w:val="clear" w:color="auto" w:fill="FFFFFF"/>
        </w:rPr>
        <w:t>Womyn’s</w:t>
      </w:r>
      <w:proofErr w:type="spellEnd"/>
      <w:r w:rsidRPr="00056894">
        <w:rPr>
          <w:rFonts w:ascii="Times New Roman" w:hAnsi="Times New Roman" w:cs="Times New Roman"/>
          <w:sz w:val="24"/>
          <w:szCs w:val="24"/>
          <w:shd w:val="clear" w:color="auto" w:fill="FFFFFF"/>
        </w:rPr>
        <w:t xml:space="preserve"> Music Festival in 1993 (</w:t>
      </w:r>
      <w:proofErr w:type="spellStart"/>
      <w:r w:rsidRPr="00056894">
        <w:rPr>
          <w:rFonts w:ascii="Times New Roman" w:hAnsi="Times New Roman" w:cs="Times New Roman"/>
          <w:sz w:val="24"/>
          <w:szCs w:val="24"/>
          <w:shd w:val="clear" w:color="auto" w:fill="FFFFFF"/>
        </w:rPr>
        <w:t>Gendertrash,Issue</w:t>
      </w:r>
      <w:proofErr w:type="spellEnd"/>
      <w:r w:rsidRPr="00056894">
        <w:rPr>
          <w:rFonts w:ascii="Times New Roman" w:hAnsi="Times New Roman" w:cs="Times New Roman"/>
          <w:sz w:val="24"/>
          <w:szCs w:val="24"/>
          <w:shd w:val="clear" w:color="auto" w:fill="FFFFFF"/>
        </w:rPr>
        <w:t xml:space="preserve"> 2, Vol. 1, pp. 17-20) The </w:t>
      </w:r>
      <w:r>
        <w:rPr>
          <w:rFonts w:ascii="Times New Roman" w:hAnsi="Times New Roman" w:cs="Times New Roman"/>
          <w:sz w:val="24"/>
          <w:szCs w:val="24"/>
          <w:shd w:val="clear" w:color="auto" w:fill="FFFFFF"/>
        </w:rPr>
        <w:t xml:space="preserve">four </w:t>
      </w:r>
      <w:r w:rsidRPr="00056894">
        <w:rPr>
          <w:rFonts w:ascii="Times New Roman" w:hAnsi="Times New Roman" w:cs="Times New Roman"/>
          <w:sz w:val="24"/>
          <w:szCs w:val="24"/>
          <w:shd w:val="clear" w:color="auto" w:fill="FFFFFF"/>
        </w:rPr>
        <w:t>transwomen conducted a survey while attending the festival, prior to being forced to leave, that was meant to gain support for reversing the festival policy on anti-transsexual participation (</w:t>
      </w:r>
      <w:proofErr w:type="spellStart"/>
      <w:r w:rsidRPr="00056894">
        <w:rPr>
          <w:rFonts w:ascii="Times New Roman" w:hAnsi="Times New Roman" w:cs="Times New Roman"/>
          <w:sz w:val="24"/>
          <w:szCs w:val="24"/>
          <w:shd w:val="clear" w:color="auto" w:fill="FFFFFF"/>
        </w:rPr>
        <w:t>Gendertr</w:t>
      </w:r>
      <w:r>
        <w:rPr>
          <w:rFonts w:ascii="Times New Roman" w:hAnsi="Times New Roman" w:cs="Times New Roman"/>
          <w:sz w:val="24"/>
          <w:szCs w:val="24"/>
          <w:shd w:val="clear" w:color="auto" w:fill="FFFFFF"/>
        </w:rPr>
        <w:t>ash</w:t>
      </w:r>
      <w:proofErr w:type="spellEnd"/>
      <w:r w:rsidRPr="00056894">
        <w:rPr>
          <w:rFonts w:ascii="Times New Roman" w:hAnsi="Times New Roman" w:cs="Times New Roman"/>
          <w:sz w:val="24"/>
          <w:szCs w:val="24"/>
          <w:shd w:val="clear" w:color="auto" w:fill="FFFFFF"/>
        </w:rPr>
        <w:t>, 1993). Despite finding support f</w:t>
      </w:r>
      <w:r>
        <w:rPr>
          <w:rFonts w:ascii="Times New Roman" w:hAnsi="Times New Roman" w:cs="Times New Roman"/>
          <w:sz w:val="24"/>
          <w:szCs w:val="24"/>
          <w:shd w:val="clear" w:color="auto" w:fill="FFFFFF"/>
        </w:rPr>
        <w:t>r</w:t>
      </w:r>
      <w:r w:rsidRPr="00056894">
        <w:rPr>
          <w:rFonts w:ascii="Times New Roman" w:hAnsi="Times New Roman" w:cs="Times New Roman"/>
          <w:sz w:val="24"/>
          <w:szCs w:val="24"/>
          <w:shd w:val="clear" w:color="auto" w:fill="FFFFFF"/>
        </w:rPr>
        <w:t>om the women attending the festival, the organizers refused to change the policy and the women were told to leave (</w:t>
      </w:r>
      <w:proofErr w:type="spellStart"/>
      <w:r w:rsidRPr="00056894">
        <w:rPr>
          <w:rFonts w:ascii="Times New Roman" w:hAnsi="Times New Roman" w:cs="Times New Roman"/>
          <w:sz w:val="24"/>
          <w:szCs w:val="24"/>
          <w:shd w:val="clear" w:color="auto" w:fill="FFFFFF"/>
        </w:rPr>
        <w:t>Gendertrash</w:t>
      </w:r>
      <w:proofErr w:type="spellEnd"/>
      <w:r w:rsidRPr="00056894">
        <w:rPr>
          <w:rFonts w:ascii="Times New Roman" w:hAnsi="Times New Roman" w:cs="Times New Roman"/>
          <w:sz w:val="24"/>
          <w:szCs w:val="24"/>
          <w:shd w:val="clear" w:color="auto" w:fill="FFFFFF"/>
        </w:rPr>
        <w:t>, 1993). Transwomen have been subject to violence through exclusion in women’s spaces, unsafe sex work conditions, financial instability, and medical pathology (Greenberg, K., 2012).</w:t>
      </w:r>
      <w:r>
        <w:rPr>
          <w:rFonts w:ascii="Times New Roman" w:hAnsi="Times New Roman" w:cs="Times New Roman"/>
          <w:sz w:val="24"/>
          <w:szCs w:val="24"/>
          <w:shd w:val="clear" w:color="auto" w:fill="FFFFFF"/>
        </w:rPr>
        <w:t xml:space="preserve"> </w:t>
      </w:r>
      <w:r w:rsidRPr="00056894">
        <w:rPr>
          <w:rFonts w:ascii="Times New Roman" w:hAnsi="Times New Roman" w:cs="Times New Roman"/>
          <w:sz w:val="24"/>
          <w:szCs w:val="24"/>
          <w:shd w:val="clear" w:color="auto" w:fill="FFFFFF"/>
        </w:rPr>
        <w:t xml:space="preserve">The public rhetoric around trans exclusion from feminism began in the 1970s with Janice Raymond’s book </w:t>
      </w:r>
      <w:r w:rsidRPr="00056894">
        <w:rPr>
          <w:rFonts w:ascii="Times New Roman" w:hAnsi="Times New Roman" w:cs="Times New Roman"/>
          <w:i/>
          <w:iCs/>
          <w:sz w:val="24"/>
          <w:szCs w:val="24"/>
          <w:shd w:val="clear" w:color="auto" w:fill="FFFFFF"/>
        </w:rPr>
        <w:t>The Transgender Empire: The Making of the Shemale</w:t>
      </w:r>
      <w:r w:rsidRPr="00056894">
        <w:rPr>
          <w:rFonts w:ascii="Times New Roman" w:hAnsi="Times New Roman" w:cs="Times New Roman"/>
          <w:sz w:val="24"/>
          <w:szCs w:val="24"/>
          <w:shd w:val="clear" w:color="auto" w:fill="FFFFFF"/>
        </w:rPr>
        <w:t xml:space="preserve">, and those sentiments rippled through women’s organizations for decades after. </w:t>
      </w:r>
    </w:p>
    <w:p w14:paraId="5776FC5E" w14:textId="77777777" w:rsidR="00A45024" w:rsidRDefault="00305D2B" w:rsidP="006D2077">
      <w:pPr>
        <w:spacing w:line="480" w:lineRule="auto"/>
        <w:ind w:firstLine="720"/>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 xml:space="preserve">In a 1995 issue of </w:t>
      </w:r>
      <w:proofErr w:type="spellStart"/>
      <w:r w:rsidRPr="00056894">
        <w:rPr>
          <w:rFonts w:ascii="Times New Roman" w:hAnsi="Times New Roman" w:cs="Times New Roman"/>
          <w:i/>
          <w:iCs/>
          <w:sz w:val="24"/>
          <w:szCs w:val="24"/>
          <w:shd w:val="clear" w:color="auto" w:fill="FFFFFF"/>
        </w:rPr>
        <w:t>Gendertrash</w:t>
      </w:r>
      <w:proofErr w:type="spellEnd"/>
      <w:r w:rsidRPr="00056894">
        <w:rPr>
          <w:rFonts w:ascii="Times New Roman" w:hAnsi="Times New Roman" w:cs="Times New Roman"/>
          <w:i/>
          <w:iCs/>
          <w:sz w:val="24"/>
          <w:szCs w:val="24"/>
          <w:shd w:val="clear" w:color="auto" w:fill="FFFFFF"/>
        </w:rPr>
        <w:t xml:space="preserve">, </w:t>
      </w:r>
      <w:proofErr w:type="spellStart"/>
      <w:r w:rsidRPr="00056894">
        <w:rPr>
          <w:rFonts w:ascii="Times New Roman" w:hAnsi="Times New Roman" w:cs="Times New Roman"/>
          <w:sz w:val="24"/>
          <w:szCs w:val="24"/>
          <w:shd w:val="clear" w:color="auto" w:fill="FFFFFF"/>
        </w:rPr>
        <w:t>Mirha</w:t>
      </w:r>
      <w:proofErr w:type="spellEnd"/>
      <w:r w:rsidRPr="00056894">
        <w:rPr>
          <w:rFonts w:ascii="Times New Roman" w:hAnsi="Times New Roman" w:cs="Times New Roman"/>
          <w:sz w:val="24"/>
          <w:szCs w:val="24"/>
          <w:shd w:val="clear" w:color="auto" w:fill="FFFFFF"/>
        </w:rPr>
        <w:t xml:space="preserve"> Soleil Ross report</w:t>
      </w:r>
      <w:r w:rsidR="00A45024">
        <w:rPr>
          <w:rFonts w:ascii="Times New Roman" w:hAnsi="Times New Roman" w:cs="Times New Roman"/>
          <w:sz w:val="24"/>
          <w:szCs w:val="24"/>
          <w:shd w:val="clear" w:color="auto" w:fill="FFFFFF"/>
        </w:rPr>
        <w:t>ed</w:t>
      </w:r>
      <w:r w:rsidRPr="00056894">
        <w:rPr>
          <w:rFonts w:ascii="Times New Roman" w:hAnsi="Times New Roman" w:cs="Times New Roman"/>
          <w:sz w:val="24"/>
          <w:szCs w:val="24"/>
          <w:shd w:val="clear" w:color="auto" w:fill="FFFFFF"/>
        </w:rPr>
        <w:t xml:space="preserve"> on a survey that the independent zine conducted on transsexual women’s access to shelters spaces in Toronto. </w:t>
      </w:r>
      <w:r w:rsidR="00285FC5">
        <w:rPr>
          <w:rFonts w:ascii="Times New Roman" w:hAnsi="Times New Roman" w:cs="Times New Roman"/>
          <w:sz w:val="24"/>
          <w:szCs w:val="24"/>
          <w:shd w:val="clear" w:color="auto" w:fill="FFFFFF"/>
        </w:rPr>
        <w:t xml:space="preserve">The survey </w:t>
      </w:r>
      <w:r w:rsidRPr="00056894">
        <w:rPr>
          <w:rFonts w:ascii="Times New Roman" w:hAnsi="Times New Roman" w:cs="Times New Roman"/>
          <w:sz w:val="24"/>
          <w:szCs w:val="24"/>
          <w:shd w:val="clear" w:color="auto" w:fill="FFFFFF"/>
        </w:rPr>
        <w:t>found an unwillingness of shelters to answer the survey, stating that “they didn’t know enough about transsexual women at that point to be able to answer the survey adequately” (</w:t>
      </w:r>
      <w:proofErr w:type="spellStart"/>
      <w:r w:rsidRPr="00056894">
        <w:rPr>
          <w:rFonts w:ascii="Times New Roman" w:hAnsi="Times New Roman" w:cs="Times New Roman"/>
          <w:sz w:val="24"/>
          <w:szCs w:val="24"/>
          <w:shd w:val="clear" w:color="auto" w:fill="FFFFFF"/>
        </w:rPr>
        <w:t>Gendertrash</w:t>
      </w:r>
      <w:proofErr w:type="spellEnd"/>
      <w:r w:rsidRPr="00056894">
        <w:rPr>
          <w:rFonts w:ascii="Times New Roman" w:hAnsi="Times New Roman" w:cs="Times New Roman"/>
          <w:sz w:val="24"/>
          <w:szCs w:val="24"/>
          <w:shd w:val="clear" w:color="auto" w:fill="FFFFFF"/>
        </w:rPr>
        <w:t xml:space="preserve"> Issue 1, Vol. 3, 1995). Other responses </w:t>
      </w:r>
      <w:r w:rsidR="00773E32">
        <w:rPr>
          <w:rFonts w:ascii="Times New Roman" w:hAnsi="Times New Roman" w:cs="Times New Roman"/>
          <w:sz w:val="24"/>
          <w:szCs w:val="24"/>
          <w:shd w:val="clear" w:color="auto" w:fill="FFFFFF"/>
        </w:rPr>
        <w:t xml:space="preserve">included </w:t>
      </w:r>
      <w:r w:rsidRPr="00056894">
        <w:rPr>
          <w:rFonts w:ascii="Times New Roman" w:hAnsi="Times New Roman" w:cs="Times New Roman"/>
          <w:sz w:val="24"/>
          <w:szCs w:val="24"/>
          <w:shd w:val="clear" w:color="auto" w:fill="FFFFFF"/>
        </w:rPr>
        <w:t>basing</w:t>
      </w:r>
      <w:r w:rsidR="00285FC5">
        <w:rPr>
          <w:rFonts w:ascii="Times New Roman" w:hAnsi="Times New Roman" w:cs="Times New Roman"/>
          <w:sz w:val="24"/>
          <w:szCs w:val="24"/>
          <w:shd w:val="clear" w:color="auto" w:fill="FFFFFF"/>
        </w:rPr>
        <w:t xml:space="preserve"> </w:t>
      </w:r>
      <w:r w:rsidRPr="00056894">
        <w:rPr>
          <w:rFonts w:ascii="Times New Roman" w:hAnsi="Times New Roman" w:cs="Times New Roman"/>
          <w:sz w:val="24"/>
          <w:szCs w:val="24"/>
          <w:shd w:val="clear" w:color="auto" w:fill="FFFFFF"/>
        </w:rPr>
        <w:t>entry on types of surgery a transwoman must have and on an individual case basis</w:t>
      </w:r>
      <w:r w:rsidR="00773E32">
        <w:rPr>
          <w:rFonts w:ascii="Times New Roman" w:hAnsi="Times New Roman" w:cs="Times New Roman"/>
          <w:sz w:val="24"/>
          <w:szCs w:val="24"/>
          <w:shd w:val="clear" w:color="auto" w:fill="FFFFFF"/>
        </w:rPr>
        <w:t xml:space="preserve">, </w:t>
      </w:r>
      <w:proofErr w:type="gramStart"/>
      <w:r w:rsidR="00773E32">
        <w:rPr>
          <w:rFonts w:ascii="Times New Roman" w:hAnsi="Times New Roman" w:cs="Times New Roman"/>
          <w:sz w:val="24"/>
          <w:szCs w:val="24"/>
          <w:shd w:val="clear" w:color="auto" w:fill="FFFFFF"/>
        </w:rPr>
        <w:t>in order to</w:t>
      </w:r>
      <w:proofErr w:type="gramEnd"/>
      <w:r w:rsidR="00773E32">
        <w:rPr>
          <w:rFonts w:ascii="Times New Roman" w:hAnsi="Times New Roman" w:cs="Times New Roman"/>
          <w:sz w:val="24"/>
          <w:szCs w:val="24"/>
          <w:shd w:val="clear" w:color="auto" w:fill="FFFFFF"/>
        </w:rPr>
        <w:t xml:space="preserve"> evaluate someone’s “femaleness”</w:t>
      </w:r>
      <w:r w:rsidRPr="00056894">
        <w:rPr>
          <w:rFonts w:ascii="Times New Roman" w:hAnsi="Times New Roman" w:cs="Times New Roman"/>
          <w:sz w:val="24"/>
          <w:szCs w:val="24"/>
          <w:shd w:val="clear" w:color="auto" w:fill="FFFFFF"/>
        </w:rPr>
        <w:t xml:space="preserve"> (</w:t>
      </w:r>
      <w:proofErr w:type="spellStart"/>
      <w:r w:rsidRPr="00056894">
        <w:rPr>
          <w:rFonts w:ascii="Times New Roman" w:hAnsi="Times New Roman" w:cs="Times New Roman"/>
          <w:sz w:val="24"/>
          <w:szCs w:val="24"/>
          <w:shd w:val="clear" w:color="auto" w:fill="FFFFFF"/>
        </w:rPr>
        <w:t>Gendertrash</w:t>
      </w:r>
      <w:proofErr w:type="spellEnd"/>
      <w:r w:rsidRPr="00056894">
        <w:rPr>
          <w:rFonts w:ascii="Times New Roman" w:hAnsi="Times New Roman" w:cs="Times New Roman"/>
          <w:sz w:val="24"/>
          <w:szCs w:val="24"/>
          <w:shd w:val="clear" w:color="auto" w:fill="FFFFFF"/>
        </w:rPr>
        <w:t xml:space="preserve"> Issue 1, Vol. 3, 1995).</w:t>
      </w:r>
      <w:r>
        <w:rPr>
          <w:rFonts w:ascii="Times New Roman" w:hAnsi="Times New Roman" w:cs="Times New Roman"/>
          <w:sz w:val="24"/>
          <w:szCs w:val="24"/>
          <w:shd w:val="clear" w:color="auto" w:fill="FFFFFF"/>
        </w:rPr>
        <w:t xml:space="preserve"> </w:t>
      </w:r>
      <w:r w:rsidRPr="00056894">
        <w:rPr>
          <w:rFonts w:ascii="Times New Roman" w:hAnsi="Times New Roman" w:cs="Times New Roman"/>
          <w:sz w:val="24"/>
          <w:szCs w:val="24"/>
          <w:shd w:val="clear" w:color="auto" w:fill="FFFFFF"/>
        </w:rPr>
        <w:t>When considering the compounding effects of domestic violence and trans identities, Greenberg points to transphobia as “</w:t>
      </w:r>
      <w:r w:rsidRPr="00056894">
        <w:rPr>
          <w:rFonts w:ascii="Times New Roman" w:hAnsi="Times New Roman" w:cs="Times New Roman"/>
          <w:sz w:val="24"/>
          <w:szCs w:val="24"/>
        </w:rPr>
        <w:t>an extra ‘tool’ in the abuser's arsenal” (2012)</w:t>
      </w:r>
      <w:r w:rsidRPr="00056894">
        <w:rPr>
          <w:rFonts w:ascii="Times New Roman" w:hAnsi="Times New Roman" w:cs="Times New Roman"/>
          <w:sz w:val="24"/>
          <w:szCs w:val="24"/>
          <w:shd w:val="clear" w:color="auto" w:fill="FFFFFF"/>
        </w:rPr>
        <w:t xml:space="preserve">. Abusers are not the only people </w:t>
      </w:r>
      <w:r w:rsidR="00A45024">
        <w:rPr>
          <w:rFonts w:ascii="Times New Roman" w:hAnsi="Times New Roman" w:cs="Times New Roman"/>
          <w:sz w:val="24"/>
          <w:szCs w:val="24"/>
          <w:shd w:val="clear" w:color="auto" w:fill="FFFFFF"/>
        </w:rPr>
        <w:t>who</w:t>
      </w:r>
      <w:r w:rsidRPr="00056894">
        <w:rPr>
          <w:rFonts w:ascii="Times New Roman" w:hAnsi="Times New Roman" w:cs="Times New Roman"/>
          <w:sz w:val="24"/>
          <w:szCs w:val="24"/>
          <w:shd w:val="clear" w:color="auto" w:fill="FFFFFF"/>
        </w:rPr>
        <w:t xml:space="preserve"> have contributed to violence </w:t>
      </w:r>
      <w:r w:rsidRPr="00056894">
        <w:rPr>
          <w:rFonts w:ascii="Times New Roman" w:hAnsi="Times New Roman" w:cs="Times New Roman"/>
          <w:sz w:val="24"/>
          <w:szCs w:val="24"/>
          <w:shd w:val="clear" w:color="auto" w:fill="FFFFFF"/>
        </w:rPr>
        <w:lastRenderedPageBreak/>
        <w:t>against trans people. Transgender exclusionary radical feminists, TERFs, are often advocating for women’s safety from “men,” and portray transgender women as personifications of patriarchal stereotypes of femininity working against what the feminist movement has fought for over the last century (</w:t>
      </w:r>
      <w:proofErr w:type="spellStart"/>
      <w:r w:rsidRPr="00056894">
        <w:rPr>
          <w:rFonts w:ascii="Times New Roman" w:hAnsi="Times New Roman" w:cs="Times New Roman"/>
          <w:sz w:val="24"/>
          <w:szCs w:val="24"/>
          <w:shd w:val="clear" w:color="auto" w:fill="FFFFFF"/>
        </w:rPr>
        <w:t>Pyne</w:t>
      </w:r>
      <w:proofErr w:type="spellEnd"/>
      <w:r w:rsidRPr="00056894">
        <w:rPr>
          <w:rFonts w:ascii="Times New Roman" w:hAnsi="Times New Roman" w:cs="Times New Roman"/>
          <w:sz w:val="24"/>
          <w:szCs w:val="24"/>
          <w:shd w:val="clear" w:color="auto" w:fill="FFFFFF"/>
        </w:rPr>
        <w:t>, J., 2015)</w:t>
      </w:r>
      <w:r w:rsidR="00F0764E">
        <w:rPr>
          <w:rFonts w:ascii="Times New Roman" w:hAnsi="Times New Roman" w:cs="Times New Roman"/>
          <w:sz w:val="24"/>
          <w:szCs w:val="24"/>
          <w:shd w:val="clear" w:color="auto" w:fill="FFFFFF"/>
        </w:rPr>
        <w:t>. The irony of trying to live up to certain ideas of “femaleness” is not lost when the same reasoning is used against transwomen wanting to access women’s spaces</w:t>
      </w:r>
      <w:r w:rsidRPr="00056894">
        <w:rPr>
          <w:rFonts w:ascii="Times New Roman" w:hAnsi="Times New Roman" w:cs="Times New Roman"/>
          <w:sz w:val="24"/>
          <w:szCs w:val="24"/>
          <w:shd w:val="clear" w:color="auto" w:fill="FFFFFF"/>
        </w:rPr>
        <w:t>.</w:t>
      </w:r>
      <w:r w:rsidR="00DA2521">
        <w:rPr>
          <w:rFonts w:ascii="Times New Roman" w:hAnsi="Times New Roman" w:cs="Times New Roman"/>
          <w:sz w:val="24"/>
          <w:szCs w:val="24"/>
          <w:shd w:val="clear" w:color="auto" w:fill="FFFFFF"/>
        </w:rPr>
        <w:t xml:space="preserve"> </w:t>
      </w:r>
    </w:p>
    <w:p w14:paraId="6D4DCE6E" w14:textId="445B24BE" w:rsidR="00F0764E" w:rsidRDefault="00DA2521" w:rsidP="006D2077">
      <w:pPr>
        <w:spacing w:line="480" w:lineRule="auto"/>
        <w:ind w:firstLine="720"/>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 xml:space="preserve">A landmark human rights case in British Columbia was won by </w:t>
      </w:r>
      <w:proofErr w:type="spellStart"/>
      <w:r w:rsidRPr="00056894">
        <w:rPr>
          <w:rFonts w:ascii="Times New Roman" w:hAnsi="Times New Roman" w:cs="Times New Roman"/>
          <w:sz w:val="24"/>
          <w:szCs w:val="24"/>
          <w:shd w:val="clear" w:color="auto" w:fill="FFFFFF"/>
        </w:rPr>
        <w:t>Kimerbly</w:t>
      </w:r>
      <w:proofErr w:type="spellEnd"/>
      <w:r w:rsidRPr="00056894">
        <w:rPr>
          <w:rFonts w:ascii="Times New Roman" w:hAnsi="Times New Roman" w:cs="Times New Roman"/>
          <w:sz w:val="24"/>
          <w:szCs w:val="24"/>
          <w:shd w:val="clear" w:color="auto" w:fill="FFFFFF"/>
        </w:rPr>
        <w:t xml:space="preserve"> Nixon, a transwomen and survivor of gender-based violence</w:t>
      </w:r>
      <w:r>
        <w:rPr>
          <w:rFonts w:ascii="Times New Roman" w:hAnsi="Times New Roman" w:cs="Times New Roman"/>
          <w:sz w:val="24"/>
          <w:szCs w:val="24"/>
          <w:shd w:val="clear" w:color="auto" w:fill="FFFFFF"/>
        </w:rPr>
        <w:t xml:space="preserve"> </w:t>
      </w:r>
      <w:r w:rsidRPr="00056894">
        <w:rPr>
          <w:rFonts w:ascii="Times New Roman" w:hAnsi="Times New Roman" w:cs="Times New Roman"/>
          <w:sz w:val="24"/>
          <w:szCs w:val="24"/>
          <w:shd w:val="clear" w:color="auto" w:fill="FFFFFF"/>
        </w:rPr>
        <w:t>(</w:t>
      </w:r>
      <w:proofErr w:type="spellStart"/>
      <w:r w:rsidRPr="00056894">
        <w:rPr>
          <w:rFonts w:ascii="Times New Roman" w:hAnsi="Times New Roman" w:cs="Times New Roman"/>
          <w:sz w:val="24"/>
          <w:szCs w:val="24"/>
          <w:shd w:val="clear" w:color="auto" w:fill="FFFFFF"/>
        </w:rPr>
        <w:t>Pyne</w:t>
      </w:r>
      <w:proofErr w:type="spellEnd"/>
      <w:r w:rsidRPr="00056894">
        <w:rPr>
          <w:rFonts w:ascii="Times New Roman" w:hAnsi="Times New Roman" w:cs="Times New Roman"/>
          <w:sz w:val="24"/>
          <w:szCs w:val="24"/>
          <w:shd w:val="clear" w:color="auto" w:fill="FFFFFF"/>
        </w:rPr>
        <w:t>, J.</w:t>
      </w:r>
      <w:r>
        <w:rPr>
          <w:rFonts w:ascii="Times New Roman" w:hAnsi="Times New Roman" w:cs="Times New Roman"/>
          <w:sz w:val="24"/>
          <w:szCs w:val="24"/>
          <w:shd w:val="clear" w:color="auto" w:fill="FFFFFF"/>
        </w:rPr>
        <w:t>, 2015</w:t>
      </w:r>
      <w:r w:rsidRPr="00056894">
        <w:rPr>
          <w:rFonts w:ascii="Times New Roman" w:hAnsi="Times New Roman" w:cs="Times New Roman"/>
          <w:sz w:val="24"/>
          <w:szCs w:val="24"/>
          <w:shd w:val="clear" w:color="auto" w:fill="FFFFFF"/>
        </w:rPr>
        <w:t>). Nixon filed a claim when she was dismissed on her first day from a volunteer training at the Vancouver Rape Crisis Centre (</w:t>
      </w:r>
      <w:proofErr w:type="spellStart"/>
      <w:r w:rsidRPr="00056894">
        <w:rPr>
          <w:rFonts w:ascii="Times New Roman" w:hAnsi="Times New Roman" w:cs="Times New Roman"/>
          <w:sz w:val="24"/>
          <w:szCs w:val="24"/>
          <w:shd w:val="clear" w:color="auto" w:fill="FFFFFF"/>
        </w:rPr>
        <w:t>Pyne</w:t>
      </w:r>
      <w:proofErr w:type="spellEnd"/>
      <w:r w:rsidRPr="00056894">
        <w:rPr>
          <w:rFonts w:ascii="Times New Roman" w:hAnsi="Times New Roman" w:cs="Times New Roman"/>
          <w:sz w:val="24"/>
          <w:szCs w:val="24"/>
          <w:shd w:val="clear" w:color="auto" w:fill="FFFFFF"/>
        </w:rPr>
        <w:t>, J., 2015). The case fought against the transphobia Nixon had experienced, and initially won in 1995. Vancouver Rape Crisis Centre (VRCC) appealed the decision and fought until the Supreme Court of Canada decided in favour of VRCC in 2007. This meant that VRCC had won the right to decide who was and who was not a woman (</w:t>
      </w:r>
      <w:proofErr w:type="spellStart"/>
      <w:r w:rsidRPr="00056894">
        <w:rPr>
          <w:rFonts w:ascii="Times New Roman" w:hAnsi="Times New Roman" w:cs="Times New Roman"/>
          <w:sz w:val="24"/>
          <w:szCs w:val="24"/>
          <w:shd w:val="clear" w:color="auto" w:fill="FFFFFF"/>
        </w:rPr>
        <w:t>Pyne</w:t>
      </w:r>
      <w:proofErr w:type="spellEnd"/>
      <w:r w:rsidRPr="00056894">
        <w:rPr>
          <w:rFonts w:ascii="Times New Roman" w:hAnsi="Times New Roman" w:cs="Times New Roman"/>
          <w:sz w:val="24"/>
          <w:szCs w:val="24"/>
          <w:shd w:val="clear" w:color="auto" w:fill="FFFFFF"/>
        </w:rPr>
        <w:t>, J., 2015).</w:t>
      </w:r>
      <w:r w:rsidR="00AC523A">
        <w:rPr>
          <w:rFonts w:ascii="Times New Roman" w:hAnsi="Times New Roman" w:cs="Times New Roman"/>
          <w:sz w:val="24"/>
          <w:szCs w:val="24"/>
          <w:shd w:val="clear" w:color="auto" w:fill="FFFFFF"/>
        </w:rPr>
        <w:t xml:space="preserve"> </w:t>
      </w:r>
      <w:r w:rsidR="00F3521D">
        <w:rPr>
          <w:rFonts w:ascii="Times New Roman" w:hAnsi="Times New Roman" w:cs="Times New Roman"/>
          <w:sz w:val="24"/>
          <w:szCs w:val="24"/>
          <w:shd w:val="clear" w:color="auto" w:fill="FFFFFF"/>
        </w:rPr>
        <w:t>The examples given focus on the exclusion of transwomen</w:t>
      </w:r>
      <w:r w:rsidR="0056682D">
        <w:rPr>
          <w:rFonts w:ascii="Times New Roman" w:hAnsi="Times New Roman" w:cs="Times New Roman"/>
          <w:sz w:val="24"/>
          <w:szCs w:val="24"/>
          <w:shd w:val="clear" w:color="auto" w:fill="FFFFFF"/>
        </w:rPr>
        <w:t xml:space="preserve"> from women’s spaces. Although the </w:t>
      </w:r>
      <w:r w:rsidR="0056682D">
        <w:rPr>
          <w:rFonts w:ascii="Times New Roman" w:hAnsi="Times New Roman" w:cs="Times New Roman"/>
          <w:i/>
          <w:iCs/>
          <w:sz w:val="24"/>
          <w:szCs w:val="24"/>
          <w:shd w:val="clear" w:color="auto" w:fill="FFFFFF"/>
        </w:rPr>
        <w:t>Human Rights Act</w:t>
      </w:r>
      <w:r w:rsidR="0056682D">
        <w:rPr>
          <w:rFonts w:ascii="Times New Roman" w:hAnsi="Times New Roman" w:cs="Times New Roman"/>
          <w:sz w:val="24"/>
          <w:szCs w:val="24"/>
          <w:shd w:val="clear" w:color="auto" w:fill="FFFFFF"/>
        </w:rPr>
        <w:t xml:space="preserve"> protects “single-sex” spaces, the language of sex and gender are delineated in legislation. I</w:t>
      </w:r>
      <w:r w:rsidR="00F3521D">
        <w:rPr>
          <w:rFonts w:ascii="Times New Roman" w:hAnsi="Times New Roman" w:cs="Times New Roman"/>
          <w:sz w:val="24"/>
          <w:szCs w:val="24"/>
          <w:shd w:val="clear" w:color="auto" w:fill="FFFFFF"/>
        </w:rPr>
        <w:t xml:space="preserve">n </w:t>
      </w:r>
      <w:r w:rsidR="00F3521D" w:rsidRPr="00056894">
        <w:rPr>
          <w:rFonts w:ascii="Times New Roman" w:hAnsi="Times New Roman" w:cs="Times New Roman"/>
          <w:sz w:val="24"/>
          <w:szCs w:val="24"/>
          <w:shd w:val="clear" w:color="auto" w:fill="FFFFFF"/>
        </w:rPr>
        <w:t>2013, Bill C-16 passed the house of commons and achieved royal ascent, which added gender identity and gender expression to the</w:t>
      </w:r>
      <w:r w:rsidR="00F3521D" w:rsidRPr="00056894">
        <w:rPr>
          <w:rFonts w:ascii="Times New Roman" w:hAnsi="Times New Roman" w:cs="Times New Roman"/>
          <w:i/>
          <w:iCs/>
          <w:sz w:val="24"/>
          <w:szCs w:val="24"/>
          <w:shd w:val="clear" w:color="auto" w:fill="FFFFFF"/>
        </w:rPr>
        <w:t xml:space="preserve"> Human Rights Act</w:t>
      </w:r>
      <w:r w:rsidR="00F3521D" w:rsidRPr="00056894">
        <w:rPr>
          <w:rFonts w:ascii="Times New Roman" w:hAnsi="Times New Roman" w:cs="Times New Roman"/>
          <w:sz w:val="24"/>
          <w:szCs w:val="24"/>
          <w:shd w:val="clear" w:color="auto" w:fill="FFFFFF"/>
        </w:rPr>
        <w:t xml:space="preserve"> (Walker, J., 2016).</w:t>
      </w:r>
      <w:r w:rsidR="0056682D">
        <w:rPr>
          <w:rFonts w:ascii="Times New Roman" w:hAnsi="Times New Roman" w:cs="Times New Roman"/>
          <w:sz w:val="24"/>
          <w:szCs w:val="24"/>
          <w:shd w:val="clear" w:color="auto" w:fill="FFFFFF"/>
        </w:rPr>
        <w:t xml:space="preserve"> Sex often refers to physical anatomy, which was </w:t>
      </w:r>
      <w:r w:rsidR="0026301E">
        <w:rPr>
          <w:rFonts w:ascii="Times New Roman" w:hAnsi="Times New Roman" w:cs="Times New Roman"/>
          <w:sz w:val="24"/>
          <w:szCs w:val="24"/>
          <w:shd w:val="clear" w:color="auto" w:fill="FFFFFF"/>
        </w:rPr>
        <w:t>weaponized, as evidenced in Janice Raymond’s book,</w:t>
      </w:r>
      <w:r w:rsidR="0056682D">
        <w:rPr>
          <w:rFonts w:ascii="Times New Roman" w:hAnsi="Times New Roman" w:cs="Times New Roman"/>
          <w:sz w:val="24"/>
          <w:szCs w:val="24"/>
          <w:shd w:val="clear" w:color="auto" w:fill="FFFFFF"/>
        </w:rPr>
        <w:t xml:space="preserve"> to reject transwomen from women’s spaces. </w:t>
      </w:r>
      <w:r w:rsidR="0026301E">
        <w:rPr>
          <w:rFonts w:ascii="Times New Roman" w:hAnsi="Times New Roman" w:cs="Times New Roman"/>
          <w:sz w:val="24"/>
          <w:szCs w:val="24"/>
          <w:shd w:val="clear" w:color="auto" w:fill="FFFFFF"/>
        </w:rPr>
        <w:t>Public di</w:t>
      </w:r>
      <w:r w:rsidR="0056682D">
        <w:rPr>
          <w:rFonts w:ascii="Times New Roman" w:hAnsi="Times New Roman" w:cs="Times New Roman"/>
          <w:sz w:val="24"/>
          <w:szCs w:val="24"/>
          <w:shd w:val="clear" w:color="auto" w:fill="FFFFFF"/>
        </w:rPr>
        <w:t xml:space="preserve">scourse </w:t>
      </w:r>
      <w:r w:rsidR="0026301E">
        <w:rPr>
          <w:rFonts w:ascii="Times New Roman" w:hAnsi="Times New Roman" w:cs="Times New Roman"/>
          <w:sz w:val="24"/>
          <w:szCs w:val="24"/>
          <w:shd w:val="clear" w:color="auto" w:fill="FFFFFF"/>
        </w:rPr>
        <w:t>surrounding</w:t>
      </w:r>
      <w:r w:rsidR="0056682D">
        <w:rPr>
          <w:rFonts w:ascii="Times New Roman" w:hAnsi="Times New Roman" w:cs="Times New Roman"/>
          <w:sz w:val="24"/>
          <w:szCs w:val="24"/>
          <w:shd w:val="clear" w:color="auto" w:fill="FFFFFF"/>
        </w:rPr>
        <w:t xml:space="preserve"> gender identity has changed how spaces are identified and are more inclusive of trans bodies than have been in the past. </w:t>
      </w:r>
      <w:r w:rsidR="0026301E">
        <w:rPr>
          <w:rFonts w:ascii="Times New Roman" w:hAnsi="Times New Roman" w:cs="Times New Roman"/>
          <w:sz w:val="24"/>
          <w:szCs w:val="24"/>
          <w:shd w:val="clear" w:color="auto" w:fill="FFFFFF"/>
        </w:rPr>
        <w:t xml:space="preserve">Some examples of structural changes include </w:t>
      </w:r>
      <w:r w:rsidR="0056682D">
        <w:rPr>
          <w:rFonts w:ascii="Times New Roman" w:hAnsi="Times New Roman" w:cs="Times New Roman"/>
          <w:sz w:val="24"/>
          <w:szCs w:val="24"/>
          <w:shd w:val="clear" w:color="auto" w:fill="FFFFFF"/>
        </w:rPr>
        <w:t>gender neutral</w:t>
      </w:r>
      <w:r w:rsidR="0026301E">
        <w:rPr>
          <w:rFonts w:ascii="Times New Roman" w:hAnsi="Times New Roman" w:cs="Times New Roman"/>
          <w:sz w:val="24"/>
          <w:szCs w:val="24"/>
          <w:shd w:val="clear" w:color="auto" w:fill="FFFFFF"/>
        </w:rPr>
        <w:t xml:space="preserve"> bathrooms, “X” gender markers on identification, and health information forms with gender and sexual identity.</w:t>
      </w:r>
    </w:p>
    <w:p w14:paraId="0D214ED1" w14:textId="779D61C4" w:rsidR="00F3521D" w:rsidRDefault="006D2077" w:rsidP="006D2077">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The 2015 </w:t>
      </w:r>
      <w:r w:rsidR="00AC2775">
        <w:rPr>
          <w:rFonts w:ascii="Times New Roman" w:hAnsi="Times New Roman" w:cs="Times New Roman"/>
          <w:sz w:val="24"/>
          <w:szCs w:val="24"/>
          <w:shd w:val="clear" w:color="auto" w:fill="FFFFFF"/>
        </w:rPr>
        <w:t xml:space="preserve">United States </w:t>
      </w:r>
      <w:r>
        <w:rPr>
          <w:rFonts w:ascii="Times New Roman" w:hAnsi="Times New Roman" w:cs="Times New Roman"/>
          <w:sz w:val="24"/>
          <w:szCs w:val="24"/>
          <w:shd w:val="clear" w:color="auto" w:fill="FFFFFF"/>
        </w:rPr>
        <w:t xml:space="preserve">report, </w:t>
      </w:r>
      <w:r>
        <w:rPr>
          <w:rFonts w:ascii="Times New Roman" w:hAnsi="Times New Roman" w:cs="Times New Roman"/>
          <w:i/>
          <w:iCs/>
          <w:sz w:val="24"/>
          <w:szCs w:val="24"/>
          <w:shd w:val="clear" w:color="auto" w:fill="FFFFFF"/>
        </w:rPr>
        <w:t>Transgender Sexual Violence Survivors</w:t>
      </w:r>
      <w:r>
        <w:rPr>
          <w:rFonts w:ascii="Times New Roman" w:hAnsi="Times New Roman" w:cs="Times New Roman"/>
          <w:sz w:val="24"/>
          <w:szCs w:val="24"/>
          <w:shd w:val="clear" w:color="auto" w:fill="FFFFFF"/>
        </w:rPr>
        <w:t>, is an in-depth analysis of a project that focused on trans survivors</w:t>
      </w:r>
      <w:r w:rsidR="00B337C5">
        <w:rPr>
          <w:rFonts w:ascii="Times New Roman" w:hAnsi="Times New Roman" w:cs="Times New Roman"/>
          <w:sz w:val="24"/>
          <w:szCs w:val="24"/>
          <w:shd w:val="clear" w:color="auto" w:fill="FFFFFF"/>
        </w:rPr>
        <w:t xml:space="preserve"> of sexual violence, using data from the 2004 FORGE survey</w:t>
      </w:r>
      <w:r>
        <w:rPr>
          <w:rFonts w:ascii="Times New Roman" w:hAnsi="Times New Roman" w:cs="Times New Roman"/>
          <w:sz w:val="24"/>
          <w:szCs w:val="24"/>
          <w:shd w:val="clear" w:color="auto" w:fill="FFFFFF"/>
        </w:rPr>
        <w:t xml:space="preserve"> </w:t>
      </w:r>
      <w:r w:rsidR="00ED4230">
        <w:rPr>
          <w:rFonts w:ascii="Times New Roman" w:hAnsi="Times New Roman" w:cs="Times New Roman"/>
          <w:sz w:val="24"/>
          <w:szCs w:val="24"/>
          <w:shd w:val="clear" w:color="auto" w:fill="FFFFFF"/>
        </w:rPr>
        <w:t>to better understand</w:t>
      </w:r>
      <w:r>
        <w:rPr>
          <w:rFonts w:ascii="Times New Roman" w:hAnsi="Times New Roman" w:cs="Times New Roman"/>
          <w:sz w:val="24"/>
          <w:szCs w:val="24"/>
          <w:shd w:val="clear" w:color="auto" w:fill="FFFFFF"/>
        </w:rPr>
        <w:t xml:space="preserve"> how to </w:t>
      </w:r>
      <w:r w:rsidR="00CD2DA1">
        <w:rPr>
          <w:rFonts w:ascii="Times New Roman" w:hAnsi="Times New Roman" w:cs="Times New Roman"/>
          <w:sz w:val="24"/>
          <w:szCs w:val="24"/>
          <w:shd w:val="clear" w:color="auto" w:fill="FFFFFF"/>
        </w:rPr>
        <w:t>integrate services for trans people into practice</w:t>
      </w:r>
      <w:r w:rsidR="00B337C5">
        <w:rPr>
          <w:rFonts w:ascii="Times New Roman" w:hAnsi="Times New Roman" w:cs="Times New Roman"/>
          <w:sz w:val="24"/>
          <w:szCs w:val="24"/>
          <w:shd w:val="clear" w:color="auto" w:fill="FFFFFF"/>
        </w:rPr>
        <w:t xml:space="preserve"> </w:t>
      </w:r>
      <w:r w:rsidR="00CD2DA1">
        <w:rPr>
          <w:rFonts w:ascii="Times New Roman" w:hAnsi="Times New Roman" w:cs="Times New Roman"/>
          <w:sz w:val="24"/>
          <w:szCs w:val="24"/>
          <w:shd w:val="clear" w:color="auto" w:fill="FFFFFF"/>
        </w:rPr>
        <w:t xml:space="preserve">(Cook-Daniels, L., Munson, M.) This report has shaped policy for many women’s shelters across </w:t>
      </w:r>
      <w:r w:rsidR="00AC2775">
        <w:rPr>
          <w:rFonts w:ascii="Times New Roman" w:hAnsi="Times New Roman" w:cs="Times New Roman"/>
          <w:sz w:val="24"/>
          <w:szCs w:val="24"/>
          <w:shd w:val="clear" w:color="auto" w:fill="FFFFFF"/>
        </w:rPr>
        <w:t>North America</w:t>
      </w:r>
      <w:r w:rsidR="00CD2DA1">
        <w:rPr>
          <w:rFonts w:ascii="Times New Roman" w:hAnsi="Times New Roman" w:cs="Times New Roman"/>
          <w:sz w:val="24"/>
          <w:szCs w:val="24"/>
          <w:shd w:val="clear" w:color="auto" w:fill="FFFFFF"/>
        </w:rPr>
        <w:t xml:space="preserve"> and has moved for the inclusion of transmen and masculine trans folks</w:t>
      </w:r>
      <w:r w:rsidR="005373EF">
        <w:rPr>
          <w:rFonts w:ascii="Times New Roman" w:hAnsi="Times New Roman" w:cs="Times New Roman"/>
          <w:sz w:val="24"/>
          <w:szCs w:val="24"/>
          <w:shd w:val="clear" w:color="auto" w:fill="FFFFFF"/>
        </w:rPr>
        <w:t xml:space="preserve"> into survivor services, whether in the physical shelter or other outreach services.</w:t>
      </w:r>
      <w:r w:rsidR="00F0764E">
        <w:rPr>
          <w:rFonts w:ascii="Times New Roman" w:hAnsi="Times New Roman" w:cs="Times New Roman"/>
          <w:sz w:val="24"/>
          <w:szCs w:val="24"/>
          <w:shd w:val="clear" w:color="auto" w:fill="FFFFFF"/>
        </w:rPr>
        <w:t xml:space="preserve"> </w:t>
      </w:r>
      <w:r w:rsidR="00EC672A">
        <w:rPr>
          <w:rFonts w:ascii="Times New Roman" w:hAnsi="Times New Roman" w:cs="Times New Roman"/>
          <w:sz w:val="24"/>
          <w:szCs w:val="24"/>
          <w:shd w:val="clear" w:color="auto" w:fill="FFFFFF"/>
        </w:rPr>
        <w:t>Gender identity adds a layer of intersectionality to the discussion about sexual abuse, domestic violence, and intimate partner violence. Transphobia and homophobia are large factors when victims are making decisions about whether to report or seek help (Cook-Daniels, L., Munson, M., 2015). According to the Cook-Daniels and Munson report, respondents reported shame and guilt for reporting a transgender partner, for fear their partner might experience transphobia within the system, even as transgender partners (2015). Other respondents reported wanting to deny the events and avoid thinking about the trauma they experienced (Cook-Daniels, L., Munson, M., 2015). Other statistics from the Cook-Daniels and Munson report describe the frequency of assaults</w:t>
      </w:r>
      <w:r w:rsidR="00783806">
        <w:rPr>
          <w:rFonts w:ascii="Times New Roman" w:hAnsi="Times New Roman" w:cs="Times New Roman"/>
          <w:sz w:val="24"/>
          <w:szCs w:val="24"/>
          <w:shd w:val="clear" w:color="auto" w:fill="FFFFFF"/>
        </w:rPr>
        <w:t xml:space="preserve"> over a lifetime, stating that 35% of respondents were assaulted over 5 times (2015). 40% reported the perpetrator being a family member</w:t>
      </w:r>
      <w:r w:rsidR="0008363F">
        <w:rPr>
          <w:rFonts w:ascii="Times New Roman" w:hAnsi="Times New Roman" w:cs="Times New Roman"/>
          <w:sz w:val="24"/>
          <w:szCs w:val="24"/>
          <w:shd w:val="clear" w:color="auto" w:fill="FFFFFF"/>
        </w:rPr>
        <w:t xml:space="preserve">, with 90% of perpetrators being male (Cook-Daniels, L., Munson, M., 2015). Of the respondents, 47% said they did not report the abuse to anyone (Cook-Daniels, L., Munson, M., 2015). </w:t>
      </w:r>
    </w:p>
    <w:p w14:paraId="7F3500B3" w14:textId="584A2A02" w:rsidR="0008363F" w:rsidRDefault="0008363F" w:rsidP="00D63F2B">
      <w:pPr>
        <w:spacing w:line="480" w:lineRule="auto"/>
        <w:ind w:left="14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8363F">
        <w:rPr>
          <w:rFonts w:ascii="Times New Roman" w:hAnsi="Times New Roman" w:cs="Times New Roman"/>
          <w:color w:val="000000"/>
          <w:sz w:val="24"/>
          <w:szCs w:val="24"/>
        </w:rPr>
        <w:t xml:space="preserve">Plenty of people who were gender non-conforming in childhood or who insisted they were not the gender others said they were, were subjected to ongoing physical, psychological, and/or emotional abuse by adults in their family and/or community. This combination of possibly having been subjected to both gender-related abuse and sexual abuse is part of what can make healing for transgender </w:t>
      </w:r>
      <w:r w:rsidRPr="0008363F">
        <w:rPr>
          <w:rFonts w:ascii="Times New Roman" w:hAnsi="Times New Roman" w:cs="Times New Roman"/>
          <w:color w:val="000000"/>
          <w:sz w:val="24"/>
          <w:szCs w:val="24"/>
        </w:rPr>
        <w:lastRenderedPageBreak/>
        <w:t>survivors more complicated than healing for non-transgender assault survivors”</w:t>
      </w:r>
      <w:r>
        <w:rPr>
          <w:rFonts w:ascii="Times New Roman" w:hAnsi="Times New Roman" w:cs="Times New Roman"/>
          <w:color w:val="000000"/>
          <w:sz w:val="24"/>
          <w:szCs w:val="24"/>
        </w:rPr>
        <w:t xml:space="preserve"> </w:t>
      </w:r>
      <w:r>
        <w:rPr>
          <w:rFonts w:ascii="Times New Roman" w:hAnsi="Times New Roman" w:cs="Times New Roman"/>
          <w:sz w:val="24"/>
          <w:szCs w:val="24"/>
          <w:shd w:val="clear" w:color="auto" w:fill="FFFFFF"/>
        </w:rPr>
        <w:t>(Cook-Daniels, L., Munson, M., 2015)</w:t>
      </w:r>
    </w:p>
    <w:p w14:paraId="4E66AB11" w14:textId="77777777" w:rsidR="00AC2775" w:rsidRDefault="00FD077A" w:rsidP="00A56BC3">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Some transmen from the report believed that being a transman would lower their chances of being assaulted, but the data collected showed the opposite trend. From the six categories of violence created in the report, female-to-male transmen were more likely to experience violence in five of them (Cook-Daniels, L., Munson, M., 2015). Transwomen were more likely to experience hate violence, by a small margin (Cook-Daniels, L., Munson, M., 2015).</w:t>
      </w:r>
    </w:p>
    <w:p w14:paraId="1A761CC7" w14:textId="6268ECF4" w:rsidR="00A56BC3" w:rsidRPr="00A56BC3" w:rsidRDefault="00AC2775" w:rsidP="00AC2775">
      <w:pPr>
        <w:spacing w:line="480" w:lineRule="auto"/>
        <w:ind w:firstLine="720"/>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 xml:space="preserve">The vulnerability of trans community members </w:t>
      </w:r>
      <w:r w:rsidR="00D63F2B">
        <w:rPr>
          <w:rFonts w:ascii="Times New Roman" w:hAnsi="Times New Roman" w:cs="Times New Roman"/>
          <w:sz w:val="24"/>
          <w:szCs w:val="24"/>
          <w:shd w:val="clear" w:color="auto" w:fill="FFFFFF"/>
        </w:rPr>
        <w:t>was</w:t>
      </w:r>
      <w:r w:rsidRPr="00056894">
        <w:rPr>
          <w:rFonts w:ascii="Times New Roman" w:hAnsi="Times New Roman" w:cs="Times New Roman"/>
          <w:sz w:val="24"/>
          <w:szCs w:val="24"/>
          <w:shd w:val="clear" w:color="auto" w:fill="FFFFFF"/>
        </w:rPr>
        <w:t xml:space="preserve"> studied in the 2009</w:t>
      </w:r>
      <w:r>
        <w:rPr>
          <w:rFonts w:ascii="Times New Roman" w:hAnsi="Times New Roman" w:cs="Times New Roman"/>
          <w:sz w:val="24"/>
          <w:szCs w:val="24"/>
          <w:shd w:val="clear" w:color="auto" w:fill="FFFFFF"/>
        </w:rPr>
        <w:t>, Ontario-wide</w:t>
      </w:r>
      <w:r w:rsidRPr="00056894">
        <w:rPr>
          <w:rFonts w:ascii="Times New Roman" w:hAnsi="Times New Roman" w:cs="Times New Roman"/>
          <w:sz w:val="24"/>
          <w:szCs w:val="24"/>
          <w:shd w:val="clear" w:color="auto" w:fill="FFFFFF"/>
        </w:rPr>
        <w:t xml:space="preserve"> </w:t>
      </w:r>
      <w:proofErr w:type="spellStart"/>
      <w:r w:rsidRPr="00056894">
        <w:rPr>
          <w:rFonts w:ascii="Times New Roman" w:hAnsi="Times New Roman" w:cs="Times New Roman"/>
          <w:sz w:val="24"/>
          <w:szCs w:val="24"/>
          <w:shd w:val="clear" w:color="auto" w:fill="FFFFFF"/>
        </w:rPr>
        <w:t>TransPULSE</w:t>
      </w:r>
      <w:proofErr w:type="spellEnd"/>
      <w:r w:rsidRPr="00056894">
        <w:rPr>
          <w:rFonts w:ascii="Times New Roman" w:hAnsi="Times New Roman" w:cs="Times New Roman"/>
          <w:sz w:val="24"/>
          <w:szCs w:val="24"/>
          <w:shd w:val="clear" w:color="auto" w:fill="FFFFFF"/>
        </w:rPr>
        <w:t xml:space="preserve"> Project, which was aimed at exploring social determinants of health for trans lives. The project reported that 67% of the 433 respondents feared they would die young (Bauer, </w:t>
      </w:r>
      <w:proofErr w:type="spellStart"/>
      <w:r w:rsidRPr="00056894">
        <w:rPr>
          <w:rFonts w:ascii="Times New Roman" w:hAnsi="Times New Roman" w:cs="Times New Roman"/>
          <w:sz w:val="24"/>
          <w:szCs w:val="24"/>
          <w:shd w:val="clear" w:color="auto" w:fill="FFFFFF"/>
        </w:rPr>
        <w:t>Scheim</w:t>
      </w:r>
      <w:proofErr w:type="spellEnd"/>
      <w:r w:rsidRPr="00056894">
        <w:rPr>
          <w:rFonts w:ascii="Times New Roman" w:hAnsi="Times New Roman" w:cs="Times New Roman"/>
          <w:sz w:val="24"/>
          <w:szCs w:val="24"/>
          <w:shd w:val="clear" w:color="auto" w:fill="FFFFFF"/>
        </w:rPr>
        <w:t xml:space="preserve">, 2015). People experienced discrimination through employment, medical care, and social interactions. The report outlined the types and prevalence of violence respondents had faced with “20% of people reported being physically and sexually assaulted for being trans and another 34% had been verbally threatened or harassed” (Bauer, </w:t>
      </w:r>
      <w:proofErr w:type="spellStart"/>
      <w:r w:rsidRPr="00056894">
        <w:rPr>
          <w:rFonts w:ascii="Times New Roman" w:hAnsi="Times New Roman" w:cs="Times New Roman"/>
          <w:sz w:val="24"/>
          <w:szCs w:val="24"/>
          <w:shd w:val="clear" w:color="auto" w:fill="FFFFFF"/>
        </w:rPr>
        <w:t>Scheim</w:t>
      </w:r>
      <w:proofErr w:type="spellEnd"/>
      <w:r w:rsidRPr="00056894">
        <w:rPr>
          <w:rFonts w:ascii="Times New Roman" w:hAnsi="Times New Roman" w:cs="Times New Roman"/>
          <w:sz w:val="24"/>
          <w:szCs w:val="24"/>
          <w:shd w:val="clear" w:color="auto" w:fill="FFFFFF"/>
        </w:rPr>
        <w:t xml:space="preserve">, 2015). 7% of respondents in the </w:t>
      </w:r>
      <w:proofErr w:type="spellStart"/>
      <w:r w:rsidRPr="00056894">
        <w:rPr>
          <w:rFonts w:ascii="Times New Roman" w:hAnsi="Times New Roman" w:cs="Times New Roman"/>
          <w:sz w:val="24"/>
          <w:szCs w:val="24"/>
          <w:shd w:val="clear" w:color="auto" w:fill="FFFFFF"/>
        </w:rPr>
        <w:t>TransPULSE</w:t>
      </w:r>
      <w:proofErr w:type="spellEnd"/>
      <w:r w:rsidRPr="00056894">
        <w:rPr>
          <w:rFonts w:ascii="Times New Roman" w:hAnsi="Times New Roman" w:cs="Times New Roman"/>
          <w:sz w:val="24"/>
          <w:szCs w:val="24"/>
          <w:shd w:val="clear" w:color="auto" w:fill="FFFFFF"/>
        </w:rPr>
        <w:t xml:space="preserve"> Project were Indigenous and racism and harassment by police was reported by 35% of Indigenous respondents (Bauer, </w:t>
      </w:r>
      <w:proofErr w:type="spellStart"/>
      <w:r w:rsidRPr="00056894">
        <w:rPr>
          <w:rFonts w:ascii="Times New Roman" w:hAnsi="Times New Roman" w:cs="Times New Roman"/>
          <w:sz w:val="24"/>
          <w:szCs w:val="24"/>
          <w:shd w:val="clear" w:color="auto" w:fill="FFFFFF"/>
        </w:rPr>
        <w:t>Scheim</w:t>
      </w:r>
      <w:proofErr w:type="spellEnd"/>
      <w:r w:rsidRPr="00056894">
        <w:rPr>
          <w:rFonts w:ascii="Times New Roman" w:hAnsi="Times New Roman" w:cs="Times New Roman"/>
          <w:sz w:val="24"/>
          <w:szCs w:val="24"/>
          <w:shd w:val="clear" w:color="auto" w:fill="FFFFFF"/>
        </w:rPr>
        <w:t xml:space="preserve">, 2015). The report also highlighted that “being incarcerated in a facility appropriate to their gender identity was not sufficient to protect them from transphobic violence” (Bauer, </w:t>
      </w:r>
      <w:proofErr w:type="spellStart"/>
      <w:r w:rsidRPr="00056894">
        <w:rPr>
          <w:rFonts w:ascii="Times New Roman" w:hAnsi="Times New Roman" w:cs="Times New Roman"/>
          <w:sz w:val="24"/>
          <w:szCs w:val="24"/>
          <w:shd w:val="clear" w:color="auto" w:fill="FFFFFF"/>
        </w:rPr>
        <w:t>Scheim</w:t>
      </w:r>
      <w:proofErr w:type="spellEnd"/>
      <w:r w:rsidRPr="00056894">
        <w:rPr>
          <w:rFonts w:ascii="Times New Roman" w:hAnsi="Times New Roman" w:cs="Times New Roman"/>
          <w:sz w:val="24"/>
          <w:szCs w:val="24"/>
          <w:shd w:val="clear" w:color="auto" w:fill="FFFFFF"/>
        </w:rPr>
        <w:t>, 2015).</w:t>
      </w:r>
    </w:p>
    <w:p w14:paraId="646F4D88" w14:textId="2FD0A225" w:rsidR="00AC523A" w:rsidRDefault="00AC523A" w:rsidP="00F91818">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 xml:space="preserve">In </w:t>
      </w:r>
      <w:r w:rsidRPr="00056894">
        <w:rPr>
          <w:rFonts w:ascii="Times New Roman" w:hAnsi="Times New Roman" w:cs="Times New Roman"/>
          <w:i/>
          <w:iCs/>
          <w:sz w:val="24"/>
          <w:szCs w:val="24"/>
          <w:shd w:val="clear" w:color="auto" w:fill="FFFFFF"/>
        </w:rPr>
        <w:t>Expanding Our Understanding of Gendered Violence</w:t>
      </w:r>
      <w:r w:rsidRPr="00056894">
        <w:rPr>
          <w:rFonts w:ascii="Times New Roman" w:hAnsi="Times New Roman" w:cs="Times New Roman"/>
          <w:sz w:val="24"/>
          <w:szCs w:val="24"/>
          <w:shd w:val="clear" w:color="auto" w:fill="FFFFFF"/>
        </w:rPr>
        <w:t xml:space="preserve"> by Caroline White and Joshua Goldberg, violence experienced by trans people is</w:t>
      </w:r>
      <w:r w:rsidR="00D63F2B">
        <w:rPr>
          <w:rFonts w:ascii="Times New Roman" w:hAnsi="Times New Roman" w:cs="Times New Roman"/>
          <w:sz w:val="24"/>
          <w:szCs w:val="24"/>
          <w:shd w:val="clear" w:color="auto" w:fill="FFFFFF"/>
        </w:rPr>
        <w:t xml:space="preserve"> described as</w:t>
      </w:r>
      <w:r w:rsidRPr="00056894">
        <w:rPr>
          <w:rFonts w:ascii="Times New Roman" w:hAnsi="Times New Roman" w:cs="Times New Roman"/>
          <w:sz w:val="24"/>
          <w:szCs w:val="24"/>
          <w:shd w:val="clear" w:color="auto" w:fill="FFFFFF"/>
        </w:rPr>
        <w:t xml:space="preserve"> underreported and</w:t>
      </w:r>
      <w:r w:rsidR="00D63F2B">
        <w:rPr>
          <w:rFonts w:ascii="Times New Roman" w:hAnsi="Times New Roman" w:cs="Times New Roman"/>
          <w:sz w:val="24"/>
          <w:szCs w:val="24"/>
          <w:shd w:val="clear" w:color="auto" w:fill="FFFFFF"/>
        </w:rPr>
        <w:t xml:space="preserve"> it is noted</w:t>
      </w:r>
      <w:r w:rsidRPr="00056894">
        <w:rPr>
          <w:rFonts w:ascii="Times New Roman" w:hAnsi="Times New Roman" w:cs="Times New Roman"/>
          <w:sz w:val="24"/>
          <w:szCs w:val="24"/>
          <w:shd w:val="clear" w:color="auto" w:fill="FFFFFF"/>
        </w:rPr>
        <w:t xml:space="preserve"> the structural and administrative mechanisms that record GBV/IPV statistics are not equipped for trans identities (2006).</w:t>
      </w:r>
      <w:r w:rsidRPr="00C340CE">
        <w:rPr>
          <w:rFonts w:ascii="Times New Roman" w:hAnsi="Times New Roman" w:cs="Times New Roman"/>
          <w:sz w:val="24"/>
          <w:szCs w:val="24"/>
          <w:shd w:val="clear" w:color="auto" w:fill="FFFFFF"/>
        </w:rPr>
        <w:t xml:space="preserve"> </w:t>
      </w:r>
      <w:r w:rsidRPr="00056894">
        <w:rPr>
          <w:rFonts w:ascii="Times New Roman" w:hAnsi="Times New Roman" w:cs="Times New Roman"/>
          <w:sz w:val="24"/>
          <w:szCs w:val="24"/>
          <w:shd w:val="clear" w:color="auto" w:fill="FFFFFF"/>
        </w:rPr>
        <w:t xml:space="preserve">A recent article published by the Canadian government on GBV for the Survey of Safety in Public and Private Spaces from 2018 reports that 2018 was the first year </w:t>
      </w:r>
      <w:r w:rsidR="00D63F2B">
        <w:rPr>
          <w:rFonts w:ascii="Times New Roman" w:hAnsi="Times New Roman" w:cs="Times New Roman"/>
          <w:sz w:val="24"/>
          <w:szCs w:val="24"/>
          <w:shd w:val="clear" w:color="auto" w:fill="FFFFFF"/>
        </w:rPr>
        <w:t xml:space="preserve">in </w:t>
      </w:r>
      <w:r w:rsidR="00D63F2B">
        <w:rPr>
          <w:rFonts w:ascii="Times New Roman" w:hAnsi="Times New Roman" w:cs="Times New Roman"/>
          <w:sz w:val="24"/>
          <w:szCs w:val="24"/>
          <w:shd w:val="clear" w:color="auto" w:fill="FFFFFF"/>
        </w:rPr>
        <w:lastRenderedPageBreak/>
        <w:t xml:space="preserve">which </w:t>
      </w:r>
      <w:r w:rsidRPr="00056894">
        <w:rPr>
          <w:rFonts w:ascii="Times New Roman" w:hAnsi="Times New Roman" w:cs="Times New Roman"/>
          <w:sz w:val="24"/>
          <w:szCs w:val="24"/>
          <w:shd w:val="clear" w:color="auto" w:fill="FFFFFF"/>
        </w:rPr>
        <w:t>people could identify</w:t>
      </w:r>
      <w:r w:rsidR="00D63F2B">
        <w:rPr>
          <w:rFonts w:ascii="Times New Roman" w:hAnsi="Times New Roman" w:cs="Times New Roman"/>
          <w:sz w:val="24"/>
          <w:szCs w:val="24"/>
          <w:shd w:val="clear" w:color="auto" w:fill="FFFFFF"/>
        </w:rPr>
        <w:t xml:space="preserve"> </w:t>
      </w:r>
      <w:r w:rsidRPr="00056894">
        <w:rPr>
          <w:rFonts w:ascii="Times New Roman" w:hAnsi="Times New Roman" w:cs="Times New Roman"/>
          <w:sz w:val="24"/>
          <w:szCs w:val="24"/>
          <w:shd w:val="clear" w:color="auto" w:fill="FFFFFF"/>
        </w:rPr>
        <w:t>as transgender and were included in the data set, but the data collection systems of Statistics Canada were not equipped to capture non-binary or two-spirit identities in any real quantity (Cotter, A., Savage, L.).</w:t>
      </w:r>
      <w:r w:rsidR="00F16FCE" w:rsidRPr="00F16FCE">
        <w:rPr>
          <w:rFonts w:ascii="Times New Roman" w:hAnsi="Times New Roman" w:cs="Times New Roman"/>
          <w:sz w:val="24"/>
          <w:szCs w:val="24"/>
        </w:rPr>
        <w:t xml:space="preserve"> </w:t>
      </w:r>
      <w:r w:rsidR="00F16FCE">
        <w:rPr>
          <w:rFonts w:ascii="Times New Roman" w:hAnsi="Times New Roman" w:cs="Times New Roman"/>
          <w:sz w:val="24"/>
          <w:szCs w:val="24"/>
        </w:rPr>
        <w:t>M</w:t>
      </w:r>
      <w:r w:rsidR="00F16FCE" w:rsidRPr="00056894">
        <w:rPr>
          <w:rFonts w:ascii="Times New Roman" w:hAnsi="Times New Roman" w:cs="Times New Roman"/>
          <w:sz w:val="24"/>
          <w:szCs w:val="24"/>
        </w:rPr>
        <w:t>en are reported to experience unwanted sexual contact, online harassment, and physical violence in proportionally lower amounts than women, but transmen, non-binary, two-spirit are include</w:t>
      </w:r>
      <w:r w:rsidR="00285FC5">
        <w:rPr>
          <w:rFonts w:ascii="Times New Roman" w:hAnsi="Times New Roman" w:cs="Times New Roman"/>
          <w:sz w:val="24"/>
          <w:szCs w:val="24"/>
        </w:rPr>
        <w:t>d</w:t>
      </w:r>
      <w:r w:rsidR="00F16FCE" w:rsidRPr="00056894">
        <w:rPr>
          <w:rFonts w:ascii="Times New Roman" w:hAnsi="Times New Roman" w:cs="Times New Roman"/>
          <w:sz w:val="24"/>
          <w:szCs w:val="24"/>
        </w:rPr>
        <w:t xml:space="preserve"> in those results without delineating the specific data (Cotter, A., Savage, L</w:t>
      </w:r>
      <w:r w:rsidR="00E34AF2">
        <w:rPr>
          <w:rFonts w:ascii="Times New Roman" w:hAnsi="Times New Roman" w:cs="Times New Roman"/>
          <w:sz w:val="24"/>
          <w:szCs w:val="24"/>
        </w:rPr>
        <w:t>, 2018</w:t>
      </w:r>
      <w:r w:rsidR="00F16FCE" w:rsidRPr="00056894">
        <w:rPr>
          <w:rFonts w:ascii="Times New Roman" w:hAnsi="Times New Roman" w:cs="Times New Roman"/>
          <w:sz w:val="24"/>
          <w:szCs w:val="24"/>
        </w:rPr>
        <w:t xml:space="preserve">). Without the ability to </w:t>
      </w:r>
      <w:r w:rsidR="00D63F2B">
        <w:rPr>
          <w:rFonts w:ascii="Times New Roman" w:hAnsi="Times New Roman" w:cs="Times New Roman"/>
          <w:sz w:val="24"/>
          <w:szCs w:val="24"/>
        </w:rPr>
        <w:t xml:space="preserve">highlight trans experiences with GBV/IPV, </w:t>
      </w:r>
      <w:r w:rsidR="00F16FCE" w:rsidRPr="00056894">
        <w:rPr>
          <w:rFonts w:ascii="Times New Roman" w:hAnsi="Times New Roman" w:cs="Times New Roman"/>
          <w:sz w:val="24"/>
          <w:szCs w:val="24"/>
        </w:rPr>
        <w:t xml:space="preserve">it becomes difficult to understand </w:t>
      </w:r>
      <w:r w:rsidR="00D63F2B">
        <w:rPr>
          <w:rFonts w:ascii="Times New Roman" w:hAnsi="Times New Roman" w:cs="Times New Roman"/>
          <w:sz w:val="24"/>
          <w:szCs w:val="24"/>
        </w:rPr>
        <w:t>the impact</w:t>
      </w:r>
      <w:r w:rsidR="00F16FCE" w:rsidRPr="00056894">
        <w:rPr>
          <w:rFonts w:ascii="Times New Roman" w:hAnsi="Times New Roman" w:cs="Times New Roman"/>
          <w:sz w:val="24"/>
          <w:szCs w:val="24"/>
        </w:rPr>
        <w:t>. Without clear data, service provision for trans people is not evidence-informed and not relevant to address their needs.</w:t>
      </w:r>
      <w:r w:rsidR="00F91818">
        <w:rPr>
          <w:rFonts w:ascii="Times New Roman" w:hAnsi="Times New Roman" w:cs="Times New Roman"/>
          <w:sz w:val="24"/>
          <w:szCs w:val="24"/>
          <w:shd w:val="clear" w:color="auto" w:fill="FFFFFF"/>
        </w:rPr>
        <w:t xml:space="preserve"> As</w:t>
      </w:r>
      <w:r w:rsidRPr="00056894">
        <w:rPr>
          <w:rFonts w:ascii="Times New Roman" w:hAnsi="Times New Roman" w:cs="Times New Roman"/>
          <w:sz w:val="24"/>
          <w:szCs w:val="24"/>
          <w:shd w:val="clear" w:color="auto" w:fill="FFFFFF"/>
        </w:rPr>
        <w:t xml:space="preserve"> part of the Canadian federal census data,</w:t>
      </w:r>
      <w:r w:rsidR="00F91818">
        <w:rPr>
          <w:rFonts w:ascii="Times New Roman" w:hAnsi="Times New Roman" w:cs="Times New Roman"/>
          <w:sz w:val="24"/>
          <w:szCs w:val="24"/>
          <w:shd w:val="clear" w:color="auto" w:fill="FFFFFF"/>
        </w:rPr>
        <w:t xml:space="preserve"> </w:t>
      </w:r>
      <w:r w:rsidRPr="00056894">
        <w:rPr>
          <w:rFonts w:ascii="Times New Roman" w:hAnsi="Times New Roman" w:cs="Times New Roman"/>
          <w:sz w:val="24"/>
          <w:szCs w:val="24"/>
          <w:shd w:val="clear" w:color="auto" w:fill="FFFFFF"/>
        </w:rPr>
        <w:t>structural and systemic oppressions still exist</w:t>
      </w:r>
      <w:r w:rsidR="005373EF">
        <w:rPr>
          <w:rFonts w:ascii="Times New Roman" w:hAnsi="Times New Roman" w:cs="Times New Roman"/>
          <w:sz w:val="24"/>
          <w:szCs w:val="24"/>
          <w:shd w:val="clear" w:color="auto" w:fill="FFFFFF"/>
        </w:rPr>
        <w:t>.</w:t>
      </w:r>
      <w:r w:rsidR="00B337C5">
        <w:rPr>
          <w:rFonts w:ascii="Times New Roman" w:hAnsi="Times New Roman" w:cs="Times New Roman"/>
          <w:sz w:val="24"/>
          <w:szCs w:val="24"/>
          <w:shd w:val="clear" w:color="auto" w:fill="FFFFFF"/>
        </w:rPr>
        <w:t xml:space="preserve"> White and Goldberg also reference data collected by the FORGE survey done in 2004 and echo the sentiment of under-reporting and lack of support for trans survivors (2006). Systemic violence is also perpetrated against trans people, as explained by White and Goldberg, as there are “histories of violence against trans people, particularly sex trade workers and prisoners…gendered anti-violence organizations – often the first line of contact for survivors – are often inaccessible because of general public uncertainty whether they provide services to trans survivors…” (2006). </w:t>
      </w:r>
    </w:p>
    <w:p w14:paraId="4267F9C6" w14:textId="77777777" w:rsidR="00D63F2B" w:rsidRDefault="004B7B54" w:rsidP="00D63F2B">
      <w:pPr>
        <w:spacing w:line="480" w:lineRule="auto"/>
        <w:ind w:firstLine="720"/>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 xml:space="preserve">An important aspect of living in Northwestern Ontario is the relationship to Indigenous communities. The Ontario Government website on demographics shows “Thunder Bay is the Census Metropolitan Area with the highest proportion of Indigenous people in Canada [12.7 per cent of the population]” (Statistics Canada, 2016). Another key factor is that “78 per cent of First Nation communities in Ontario are located in Northern Ontario” (Statistics Canada, 2016). The growing need to recognize the specific barriers Indigenous people face when living in Thunder Bay or across the region on reserves and remote communities is imperative when studying Northwestern Ontario. The 2012 </w:t>
      </w:r>
      <w:proofErr w:type="spellStart"/>
      <w:r w:rsidRPr="00056894">
        <w:rPr>
          <w:rFonts w:ascii="Times New Roman" w:hAnsi="Times New Roman" w:cs="Times New Roman"/>
          <w:sz w:val="24"/>
          <w:szCs w:val="24"/>
          <w:shd w:val="clear" w:color="auto" w:fill="FFFFFF"/>
        </w:rPr>
        <w:t>TransPULSE</w:t>
      </w:r>
      <w:proofErr w:type="spellEnd"/>
      <w:r w:rsidRPr="00056894">
        <w:rPr>
          <w:rFonts w:ascii="Times New Roman" w:hAnsi="Times New Roman" w:cs="Times New Roman"/>
          <w:sz w:val="24"/>
          <w:szCs w:val="24"/>
          <w:shd w:val="clear" w:color="auto" w:fill="FFFFFF"/>
        </w:rPr>
        <w:t xml:space="preserve"> Project report </w:t>
      </w:r>
      <w:r w:rsidRPr="00056894">
        <w:rPr>
          <w:rFonts w:ascii="Times New Roman" w:hAnsi="Times New Roman" w:cs="Times New Roman"/>
          <w:i/>
          <w:iCs/>
          <w:sz w:val="24"/>
          <w:szCs w:val="24"/>
        </w:rPr>
        <w:t xml:space="preserve">Improving the Health of Trans </w:t>
      </w:r>
      <w:r w:rsidRPr="00056894">
        <w:rPr>
          <w:rFonts w:ascii="Times New Roman" w:hAnsi="Times New Roman" w:cs="Times New Roman"/>
          <w:i/>
          <w:iCs/>
          <w:sz w:val="24"/>
          <w:szCs w:val="24"/>
        </w:rPr>
        <w:lastRenderedPageBreak/>
        <w:t xml:space="preserve">Communities: Findings from the </w:t>
      </w:r>
      <w:proofErr w:type="spellStart"/>
      <w:r w:rsidRPr="00056894">
        <w:rPr>
          <w:rFonts w:ascii="Times New Roman" w:hAnsi="Times New Roman" w:cs="Times New Roman"/>
          <w:i/>
          <w:iCs/>
          <w:sz w:val="24"/>
          <w:szCs w:val="24"/>
        </w:rPr>
        <w:t>TransPULSE</w:t>
      </w:r>
      <w:proofErr w:type="spellEnd"/>
      <w:r w:rsidRPr="00056894">
        <w:rPr>
          <w:rFonts w:ascii="Times New Roman" w:hAnsi="Times New Roman" w:cs="Times New Roman"/>
          <w:i/>
          <w:iCs/>
          <w:sz w:val="24"/>
          <w:szCs w:val="24"/>
        </w:rPr>
        <w:t xml:space="preserve"> Project</w:t>
      </w:r>
      <w:r w:rsidRPr="00056894">
        <w:rPr>
          <w:rFonts w:ascii="Times New Roman" w:hAnsi="Times New Roman" w:cs="Times New Roman"/>
          <w:sz w:val="24"/>
          <w:szCs w:val="24"/>
        </w:rPr>
        <w:t xml:space="preserve"> illustrates that over 30% of Indigenous participants didn’t feel comfortable accessing trans spaces because of their race (</w:t>
      </w:r>
      <w:r>
        <w:rPr>
          <w:rFonts w:ascii="Times New Roman" w:hAnsi="Times New Roman" w:cs="Times New Roman"/>
          <w:sz w:val="24"/>
          <w:szCs w:val="24"/>
        </w:rPr>
        <w:t xml:space="preserve">Bauer, A., </w:t>
      </w:r>
      <w:proofErr w:type="spellStart"/>
      <w:r w:rsidRPr="00056894">
        <w:rPr>
          <w:rFonts w:ascii="Times New Roman" w:hAnsi="Times New Roman" w:cs="Times New Roman"/>
          <w:sz w:val="24"/>
          <w:szCs w:val="24"/>
        </w:rPr>
        <w:t>Pyne</w:t>
      </w:r>
      <w:proofErr w:type="spellEnd"/>
      <w:r w:rsidRPr="00056894">
        <w:rPr>
          <w:rFonts w:ascii="Times New Roman" w:hAnsi="Times New Roman" w:cs="Times New Roman"/>
          <w:sz w:val="24"/>
          <w:szCs w:val="24"/>
        </w:rPr>
        <w:t>, J.,</w:t>
      </w:r>
      <w:r>
        <w:rPr>
          <w:rFonts w:ascii="Times New Roman" w:hAnsi="Times New Roman" w:cs="Times New Roman"/>
          <w:sz w:val="24"/>
          <w:szCs w:val="24"/>
        </w:rPr>
        <w:t xml:space="preserve"> Redman, N.,</w:t>
      </w:r>
      <w:r w:rsidRPr="00056894">
        <w:rPr>
          <w:rFonts w:ascii="Times New Roman" w:hAnsi="Times New Roman" w:cs="Times New Roman"/>
          <w:sz w:val="24"/>
          <w:szCs w:val="24"/>
        </w:rPr>
        <w:t xml:space="preserve"> Travers, R., 2012). </w:t>
      </w:r>
      <w:r w:rsidR="00574169">
        <w:rPr>
          <w:rFonts w:ascii="Times New Roman" w:hAnsi="Times New Roman" w:cs="Times New Roman"/>
          <w:sz w:val="24"/>
          <w:szCs w:val="24"/>
        </w:rPr>
        <w:t>Racism, demonstrated by the finding</w:t>
      </w:r>
      <w:r w:rsidR="00285FC5">
        <w:rPr>
          <w:rFonts w:ascii="Times New Roman" w:hAnsi="Times New Roman" w:cs="Times New Roman"/>
          <w:sz w:val="24"/>
          <w:szCs w:val="24"/>
        </w:rPr>
        <w:t xml:space="preserve"> in the Bauer, </w:t>
      </w:r>
      <w:proofErr w:type="spellStart"/>
      <w:r w:rsidR="00285FC5">
        <w:rPr>
          <w:rFonts w:ascii="Times New Roman" w:hAnsi="Times New Roman" w:cs="Times New Roman"/>
          <w:sz w:val="24"/>
          <w:szCs w:val="24"/>
        </w:rPr>
        <w:t>Pyne</w:t>
      </w:r>
      <w:proofErr w:type="spellEnd"/>
      <w:r w:rsidR="00285FC5">
        <w:rPr>
          <w:rFonts w:ascii="Times New Roman" w:hAnsi="Times New Roman" w:cs="Times New Roman"/>
          <w:sz w:val="24"/>
          <w:szCs w:val="24"/>
        </w:rPr>
        <w:t>, Redman, and Travers report,</w:t>
      </w:r>
      <w:r w:rsidR="00574169">
        <w:rPr>
          <w:rFonts w:ascii="Times New Roman" w:hAnsi="Times New Roman" w:cs="Times New Roman"/>
          <w:sz w:val="24"/>
          <w:szCs w:val="24"/>
        </w:rPr>
        <w:t xml:space="preserve"> </w:t>
      </w:r>
      <w:r w:rsidRPr="00056894">
        <w:rPr>
          <w:rFonts w:ascii="Times New Roman" w:hAnsi="Times New Roman" w:cs="Times New Roman"/>
          <w:sz w:val="24"/>
          <w:szCs w:val="24"/>
        </w:rPr>
        <w:t>inform</w:t>
      </w:r>
      <w:r w:rsidR="00574169">
        <w:rPr>
          <w:rFonts w:ascii="Times New Roman" w:hAnsi="Times New Roman" w:cs="Times New Roman"/>
          <w:sz w:val="24"/>
          <w:szCs w:val="24"/>
        </w:rPr>
        <w:t>s</w:t>
      </w:r>
      <w:r w:rsidRPr="00056894">
        <w:rPr>
          <w:rFonts w:ascii="Times New Roman" w:hAnsi="Times New Roman" w:cs="Times New Roman"/>
          <w:sz w:val="24"/>
          <w:szCs w:val="24"/>
        </w:rPr>
        <w:t xml:space="preserve"> the specific barriers that Indigenous people face when accessing trans spaces and the damage caused by colonial violence</w:t>
      </w:r>
      <w:r w:rsidR="00285FC5">
        <w:rPr>
          <w:rFonts w:ascii="Times New Roman" w:hAnsi="Times New Roman" w:cs="Times New Roman"/>
          <w:sz w:val="24"/>
          <w:szCs w:val="24"/>
        </w:rPr>
        <w:t xml:space="preserve"> (2012)</w:t>
      </w:r>
      <w:r w:rsidRPr="00056894">
        <w:rPr>
          <w:rFonts w:ascii="Times New Roman" w:hAnsi="Times New Roman" w:cs="Times New Roman"/>
          <w:sz w:val="24"/>
          <w:szCs w:val="24"/>
          <w:shd w:val="clear" w:color="auto" w:fill="FFFFFF"/>
        </w:rPr>
        <w:t>. Intersectional analysis requires th</w:t>
      </w:r>
      <w:r w:rsidR="00D63F2B">
        <w:rPr>
          <w:rFonts w:ascii="Times New Roman" w:hAnsi="Times New Roman" w:cs="Times New Roman"/>
          <w:sz w:val="24"/>
          <w:szCs w:val="24"/>
          <w:shd w:val="clear" w:color="auto" w:fill="FFFFFF"/>
        </w:rPr>
        <w:t>at</w:t>
      </w:r>
      <w:r w:rsidRPr="00056894">
        <w:rPr>
          <w:rFonts w:ascii="Times New Roman" w:hAnsi="Times New Roman" w:cs="Times New Roman"/>
          <w:sz w:val="24"/>
          <w:szCs w:val="24"/>
          <w:shd w:val="clear" w:color="auto" w:fill="FFFFFF"/>
        </w:rPr>
        <w:t xml:space="preserve"> complexities of one’s gender and sexual identity are included. The intersectional nature of race, gender identity, sexual orientation, socio-economic status, marital status, religion, ethnicity, etc., are all factors when approaching inclusive operational policy, staff capacity, and providing quality services for people experiencing violence.</w:t>
      </w:r>
      <w:r w:rsidR="00D63F2B">
        <w:rPr>
          <w:rFonts w:ascii="Times New Roman" w:hAnsi="Times New Roman" w:cs="Times New Roman"/>
          <w:sz w:val="24"/>
          <w:szCs w:val="24"/>
          <w:shd w:val="clear" w:color="auto" w:fill="FFFFFF"/>
        </w:rPr>
        <w:t xml:space="preserve"> </w:t>
      </w:r>
    </w:p>
    <w:p w14:paraId="1DD0A68B" w14:textId="673E782F" w:rsidR="00D63F2B" w:rsidRDefault="00584E34" w:rsidP="00D63F2B">
      <w:pPr>
        <w:spacing w:line="480" w:lineRule="auto"/>
        <w:ind w:firstLine="851"/>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 xml:space="preserve">In </w:t>
      </w:r>
      <w:r w:rsidRPr="00056894">
        <w:rPr>
          <w:rFonts w:ascii="Times New Roman" w:hAnsi="Times New Roman" w:cs="Times New Roman"/>
          <w:i/>
          <w:iCs/>
          <w:sz w:val="24"/>
          <w:szCs w:val="24"/>
          <w:shd w:val="clear" w:color="auto" w:fill="FFFFFF"/>
        </w:rPr>
        <w:t>Invisible Men</w:t>
      </w:r>
      <w:r w:rsidRPr="00056894">
        <w:rPr>
          <w:rFonts w:ascii="Times New Roman" w:hAnsi="Times New Roman" w:cs="Times New Roman"/>
          <w:sz w:val="24"/>
          <w:szCs w:val="24"/>
          <w:shd w:val="clear" w:color="auto" w:fill="FFFFFF"/>
        </w:rPr>
        <w:t xml:space="preserve">, </w:t>
      </w:r>
      <w:proofErr w:type="spellStart"/>
      <w:r w:rsidRPr="00056894">
        <w:rPr>
          <w:rFonts w:ascii="Times New Roman" w:hAnsi="Times New Roman" w:cs="Times New Roman"/>
          <w:sz w:val="24"/>
          <w:szCs w:val="24"/>
          <w:shd w:val="clear" w:color="auto" w:fill="FFFFFF"/>
        </w:rPr>
        <w:t>Denomme</w:t>
      </w:r>
      <w:proofErr w:type="spellEnd"/>
      <w:r w:rsidRPr="00056894">
        <w:rPr>
          <w:rFonts w:ascii="Times New Roman" w:hAnsi="Times New Roman" w:cs="Times New Roman"/>
          <w:sz w:val="24"/>
          <w:szCs w:val="24"/>
          <w:shd w:val="clear" w:color="auto" w:fill="FFFFFF"/>
        </w:rPr>
        <w:t xml:space="preserve">-Welch, </w:t>
      </w:r>
      <w:proofErr w:type="spellStart"/>
      <w:r w:rsidRPr="00056894">
        <w:rPr>
          <w:rFonts w:ascii="Times New Roman" w:hAnsi="Times New Roman" w:cs="Times New Roman"/>
          <w:sz w:val="24"/>
          <w:szCs w:val="24"/>
          <w:shd w:val="clear" w:color="auto" w:fill="FFFFFF"/>
        </w:rPr>
        <w:t>Pyne</w:t>
      </w:r>
      <w:proofErr w:type="spellEnd"/>
      <w:r w:rsidRPr="00056894">
        <w:rPr>
          <w:rFonts w:ascii="Times New Roman" w:hAnsi="Times New Roman" w:cs="Times New Roman"/>
          <w:sz w:val="24"/>
          <w:szCs w:val="24"/>
          <w:shd w:val="clear" w:color="auto" w:fill="FFFFFF"/>
        </w:rPr>
        <w:t>, and Scanlon provide recommendations for future policy and system changes to be more inclusive of “female-to-male,” (FTM), transmen in men’s shelters. The report specified “FTMs (61%) stated the lack of safety as their reason for not accessing shelters even when homeless, and many participants described a process of weighing risks and trading one unsafe situation for another” (</w:t>
      </w:r>
      <w:proofErr w:type="spellStart"/>
      <w:r w:rsidRPr="00056894">
        <w:rPr>
          <w:rFonts w:ascii="Times New Roman" w:hAnsi="Times New Roman" w:cs="Times New Roman"/>
          <w:sz w:val="24"/>
          <w:szCs w:val="24"/>
          <w:shd w:val="clear" w:color="auto" w:fill="FFFFFF"/>
        </w:rPr>
        <w:t>Denomme</w:t>
      </w:r>
      <w:proofErr w:type="spellEnd"/>
      <w:r w:rsidRPr="00056894">
        <w:rPr>
          <w:rFonts w:ascii="Times New Roman" w:hAnsi="Times New Roman" w:cs="Times New Roman"/>
          <w:sz w:val="24"/>
          <w:szCs w:val="24"/>
          <w:shd w:val="clear" w:color="auto" w:fill="FFFFFF"/>
        </w:rPr>
        <w:t xml:space="preserve">-Welch, </w:t>
      </w:r>
      <w:proofErr w:type="spellStart"/>
      <w:r w:rsidRPr="00056894">
        <w:rPr>
          <w:rFonts w:ascii="Times New Roman" w:hAnsi="Times New Roman" w:cs="Times New Roman"/>
          <w:sz w:val="24"/>
          <w:szCs w:val="24"/>
          <w:shd w:val="clear" w:color="auto" w:fill="FFFFFF"/>
        </w:rPr>
        <w:t>Pyne</w:t>
      </w:r>
      <w:proofErr w:type="spellEnd"/>
      <w:r w:rsidRPr="00056894">
        <w:rPr>
          <w:rFonts w:ascii="Times New Roman" w:hAnsi="Times New Roman" w:cs="Times New Roman"/>
          <w:sz w:val="24"/>
          <w:szCs w:val="24"/>
          <w:shd w:val="clear" w:color="auto" w:fill="FFFFFF"/>
        </w:rPr>
        <w:t>, Scanlon, 2008). An abundance of data shows transmen did not feel safe in men’s shelters, preferred living on the streets or in crowded apartments to shelters and were denied access to women’s shelters unless they identified as female (</w:t>
      </w:r>
      <w:proofErr w:type="spellStart"/>
      <w:r w:rsidRPr="00056894">
        <w:rPr>
          <w:rFonts w:ascii="Times New Roman" w:hAnsi="Times New Roman" w:cs="Times New Roman"/>
          <w:sz w:val="24"/>
          <w:szCs w:val="24"/>
          <w:shd w:val="clear" w:color="auto" w:fill="FFFFFF"/>
        </w:rPr>
        <w:t>Denomme</w:t>
      </w:r>
      <w:proofErr w:type="spellEnd"/>
      <w:r w:rsidRPr="00056894">
        <w:rPr>
          <w:rFonts w:ascii="Times New Roman" w:hAnsi="Times New Roman" w:cs="Times New Roman"/>
          <w:sz w:val="24"/>
          <w:szCs w:val="24"/>
          <w:shd w:val="clear" w:color="auto" w:fill="FFFFFF"/>
        </w:rPr>
        <w:t xml:space="preserve">-Welch, </w:t>
      </w:r>
      <w:proofErr w:type="spellStart"/>
      <w:r w:rsidRPr="00056894">
        <w:rPr>
          <w:rFonts w:ascii="Times New Roman" w:hAnsi="Times New Roman" w:cs="Times New Roman"/>
          <w:sz w:val="24"/>
          <w:szCs w:val="24"/>
          <w:shd w:val="clear" w:color="auto" w:fill="FFFFFF"/>
        </w:rPr>
        <w:t>Pyne</w:t>
      </w:r>
      <w:proofErr w:type="spellEnd"/>
      <w:r w:rsidRPr="00056894">
        <w:rPr>
          <w:rFonts w:ascii="Times New Roman" w:hAnsi="Times New Roman" w:cs="Times New Roman"/>
          <w:sz w:val="24"/>
          <w:szCs w:val="24"/>
          <w:shd w:val="clear" w:color="auto" w:fill="FFFFFF"/>
        </w:rPr>
        <w:t>, Scanlon, 2008). Their recommendations ranged from municipal anti-violence campaigns, updating shelter standards to include trans bodies, advocat</w:t>
      </w:r>
      <w:r w:rsidR="00D63F2B">
        <w:rPr>
          <w:rFonts w:ascii="Times New Roman" w:hAnsi="Times New Roman" w:cs="Times New Roman"/>
          <w:sz w:val="24"/>
          <w:szCs w:val="24"/>
          <w:shd w:val="clear" w:color="auto" w:fill="FFFFFF"/>
        </w:rPr>
        <w:t>ing</w:t>
      </w:r>
      <w:r w:rsidRPr="00056894">
        <w:rPr>
          <w:rFonts w:ascii="Times New Roman" w:hAnsi="Times New Roman" w:cs="Times New Roman"/>
          <w:sz w:val="24"/>
          <w:szCs w:val="24"/>
          <w:shd w:val="clear" w:color="auto" w:fill="FFFFFF"/>
        </w:rPr>
        <w:t xml:space="preserve"> and educat</w:t>
      </w:r>
      <w:r w:rsidR="00D63F2B">
        <w:rPr>
          <w:rFonts w:ascii="Times New Roman" w:hAnsi="Times New Roman" w:cs="Times New Roman"/>
          <w:sz w:val="24"/>
          <w:szCs w:val="24"/>
          <w:shd w:val="clear" w:color="auto" w:fill="FFFFFF"/>
        </w:rPr>
        <w:t>ing</w:t>
      </w:r>
      <w:r w:rsidRPr="00056894">
        <w:rPr>
          <w:rFonts w:ascii="Times New Roman" w:hAnsi="Times New Roman" w:cs="Times New Roman"/>
          <w:sz w:val="24"/>
          <w:szCs w:val="24"/>
          <w:shd w:val="clear" w:color="auto" w:fill="FFFFFF"/>
        </w:rPr>
        <w:t xml:space="preserve"> organizations on violence, and</w:t>
      </w:r>
      <w:r w:rsidR="00D63F2B">
        <w:rPr>
          <w:rFonts w:ascii="Times New Roman" w:hAnsi="Times New Roman" w:cs="Times New Roman"/>
          <w:sz w:val="24"/>
          <w:szCs w:val="24"/>
          <w:shd w:val="clear" w:color="auto" w:fill="FFFFFF"/>
        </w:rPr>
        <w:t xml:space="preserve"> promoting</w:t>
      </w:r>
      <w:r w:rsidRPr="00056894">
        <w:rPr>
          <w:rFonts w:ascii="Times New Roman" w:hAnsi="Times New Roman" w:cs="Times New Roman"/>
          <w:sz w:val="24"/>
          <w:szCs w:val="24"/>
          <w:shd w:val="clear" w:color="auto" w:fill="FFFFFF"/>
        </w:rPr>
        <w:t xml:space="preserve"> community involvement at all levels of program and communication development (</w:t>
      </w:r>
      <w:proofErr w:type="spellStart"/>
      <w:r w:rsidRPr="00056894">
        <w:rPr>
          <w:rFonts w:ascii="Times New Roman" w:hAnsi="Times New Roman" w:cs="Times New Roman"/>
          <w:sz w:val="24"/>
          <w:szCs w:val="24"/>
          <w:shd w:val="clear" w:color="auto" w:fill="FFFFFF"/>
        </w:rPr>
        <w:t>Denomme</w:t>
      </w:r>
      <w:proofErr w:type="spellEnd"/>
      <w:r w:rsidRPr="00056894">
        <w:rPr>
          <w:rFonts w:ascii="Times New Roman" w:hAnsi="Times New Roman" w:cs="Times New Roman"/>
          <w:sz w:val="24"/>
          <w:szCs w:val="24"/>
          <w:shd w:val="clear" w:color="auto" w:fill="FFFFFF"/>
        </w:rPr>
        <w:t xml:space="preserve">-Welch, </w:t>
      </w:r>
      <w:proofErr w:type="spellStart"/>
      <w:r w:rsidRPr="00056894">
        <w:rPr>
          <w:rFonts w:ascii="Times New Roman" w:hAnsi="Times New Roman" w:cs="Times New Roman"/>
          <w:sz w:val="24"/>
          <w:szCs w:val="24"/>
          <w:shd w:val="clear" w:color="auto" w:fill="FFFFFF"/>
        </w:rPr>
        <w:t>Pyne</w:t>
      </w:r>
      <w:proofErr w:type="spellEnd"/>
      <w:r w:rsidRPr="00056894">
        <w:rPr>
          <w:rFonts w:ascii="Times New Roman" w:hAnsi="Times New Roman" w:cs="Times New Roman"/>
          <w:sz w:val="24"/>
          <w:szCs w:val="24"/>
          <w:shd w:val="clear" w:color="auto" w:fill="FFFFFF"/>
        </w:rPr>
        <w:t xml:space="preserve">, Scanlon, 2008). These recommendations centred an anti-oppression and anti-racist framework meant to reduce barriers to service and offer transmen safe spaces in men’s homeless shelters. </w:t>
      </w:r>
    </w:p>
    <w:p w14:paraId="3EF93AFC" w14:textId="49C78548" w:rsidR="00584E34" w:rsidRPr="00D63F2B" w:rsidRDefault="00584E34" w:rsidP="00D63F2B">
      <w:pPr>
        <w:spacing w:line="480" w:lineRule="auto"/>
        <w:ind w:firstLine="851"/>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lastRenderedPageBreak/>
        <w:t xml:space="preserve">There is not a lot of literature on how masculine transgender, non-binary, or two-spirit people are affected by violence, so </w:t>
      </w:r>
      <w:r w:rsidRPr="00056894">
        <w:rPr>
          <w:rFonts w:ascii="Times New Roman" w:hAnsi="Times New Roman" w:cs="Times New Roman"/>
          <w:i/>
          <w:iCs/>
          <w:sz w:val="24"/>
          <w:szCs w:val="24"/>
          <w:shd w:val="clear" w:color="auto" w:fill="FFFFFF"/>
        </w:rPr>
        <w:t>Invisible Men</w:t>
      </w:r>
      <w:r w:rsidRPr="00056894">
        <w:rPr>
          <w:rFonts w:ascii="Times New Roman" w:hAnsi="Times New Roman" w:cs="Times New Roman"/>
          <w:sz w:val="24"/>
          <w:szCs w:val="24"/>
          <w:shd w:val="clear" w:color="auto" w:fill="FFFFFF"/>
        </w:rPr>
        <w:t xml:space="preserve"> serves to illuminate the gap in services for trans survivors of GBV/IPV. Transmen are susceptible to violence and Bauer and </w:t>
      </w:r>
      <w:proofErr w:type="spellStart"/>
      <w:r w:rsidRPr="00056894">
        <w:rPr>
          <w:rFonts w:ascii="Times New Roman" w:hAnsi="Times New Roman" w:cs="Times New Roman"/>
          <w:sz w:val="24"/>
          <w:szCs w:val="24"/>
          <w:shd w:val="clear" w:color="auto" w:fill="FFFFFF"/>
        </w:rPr>
        <w:t>Scheim</w:t>
      </w:r>
      <w:proofErr w:type="spellEnd"/>
      <w:r w:rsidRPr="00056894">
        <w:rPr>
          <w:rFonts w:ascii="Times New Roman" w:hAnsi="Times New Roman" w:cs="Times New Roman"/>
          <w:sz w:val="24"/>
          <w:szCs w:val="24"/>
          <w:shd w:val="clear" w:color="auto" w:fill="FFFFFF"/>
        </w:rPr>
        <w:t xml:space="preserve"> write, “</w:t>
      </w:r>
      <w:r w:rsidRPr="00056894">
        <w:rPr>
          <w:rFonts w:ascii="Times New Roman" w:hAnsi="Times New Roman" w:cs="Times New Roman"/>
          <w:sz w:val="24"/>
          <w:szCs w:val="24"/>
        </w:rPr>
        <w:t xml:space="preserve">experiences of discrimination and violence can result in exclusion from social spaces, unemployment, avoidance of health care, and poor mental health” (2015).  In the 2015 Canada Trans Youth Survey, Elizabeth M. </w:t>
      </w:r>
      <w:proofErr w:type="spellStart"/>
      <w:r w:rsidRPr="00056894">
        <w:rPr>
          <w:rFonts w:ascii="Times New Roman" w:hAnsi="Times New Roman" w:cs="Times New Roman"/>
          <w:sz w:val="24"/>
          <w:szCs w:val="24"/>
        </w:rPr>
        <w:t>Saewyc</w:t>
      </w:r>
      <w:proofErr w:type="spellEnd"/>
      <w:r w:rsidRPr="00056894">
        <w:rPr>
          <w:rFonts w:ascii="Times New Roman" w:hAnsi="Times New Roman" w:cs="Times New Roman"/>
          <w:sz w:val="24"/>
          <w:szCs w:val="24"/>
        </w:rPr>
        <w:t xml:space="preserve">, Jake </w:t>
      </w:r>
      <w:proofErr w:type="spellStart"/>
      <w:r w:rsidRPr="00056894">
        <w:rPr>
          <w:rFonts w:ascii="Times New Roman" w:hAnsi="Times New Roman" w:cs="Times New Roman"/>
          <w:sz w:val="24"/>
          <w:szCs w:val="24"/>
        </w:rPr>
        <w:t>Pyne</w:t>
      </w:r>
      <w:proofErr w:type="spellEnd"/>
      <w:r w:rsidRPr="00056894">
        <w:rPr>
          <w:rFonts w:ascii="Times New Roman" w:hAnsi="Times New Roman" w:cs="Times New Roman"/>
          <w:sz w:val="24"/>
          <w:szCs w:val="24"/>
        </w:rPr>
        <w:t xml:space="preserve">, Hélène </w:t>
      </w:r>
      <w:proofErr w:type="spellStart"/>
      <w:r w:rsidRPr="00056894">
        <w:rPr>
          <w:rFonts w:ascii="Times New Roman" w:hAnsi="Times New Roman" w:cs="Times New Roman"/>
          <w:sz w:val="24"/>
          <w:szCs w:val="24"/>
        </w:rPr>
        <w:t>Frohard-Dourlent</w:t>
      </w:r>
      <w:proofErr w:type="spellEnd"/>
      <w:r w:rsidRPr="00056894">
        <w:rPr>
          <w:rFonts w:ascii="Times New Roman" w:hAnsi="Times New Roman" w:cs="Times New Roman"/>
          <w:sz w:val="24"/>
          <w:szCs w:val="24"/>
        </w:rPr>
        <w:t>, Robb Travers, and Jaimie Veale collated data for</w:t>
      </w:r>
      <w:r w:rsidRPr="00056894">
        <w:rPr>
          <w:rFonts w:ascii="Times New Roman" w:hAnsi="Times New Roman" w:cs="Times New Roman"/>
          <w:b/>
          <w:bCs/>
          <w:sz w:val="24"/>
          <w:szCs w:val="24"/>
        </w:rPr>
        <w:t xml:space="preserve"> </w:t>
      </w:r>
      <w:r w:rsidRPr="00056894">
        <w:rPr>
          <w:rFonts w:ascii="Times New Roman" w:hAnsi="Times New Roman" w:cs="Times New Roman"/>
          <w:sz w:val="24"/>
          <w:szCs w:val="24"/>
        </w:rPr>
        <w:t>youth, (14 to 25 years old) that “26% of Ontario participants reported being physically forced to have sexual intercourse when they did not want to”. Further “[s]</w:t>
      </w:r>
      <w:proofErr w:type="spellStart"/>
      <w:r w:rsidRPr="00056894">
        <w:rPr>
          <w:rFonts w:ascii="Times New Roman" w:hAnsi="Times New Roman" w:cs="Times New Roman"/>
          <w:sz w:val="24"/>
          <w:szCs w:val="24"/>
        </w:rPr>
        <w:t>exual</w:t>
      </w:r>
      <w:proofErr w:type="spellEnd"/>
      <w:r w:rsidRPr="00056894">
        <w:rPr>
          <w:rFonts w:ascii="Times New Roman" w:hAnsi="Times New Roman" w:cs="Times New Roman"/>
          <w:sz w:val="24"/>
          <w:szCs w:val="24"/>
        </w:rPr>
        <w:t xml:space="preserve"> assault is a serious form of violence and can lead to a myriad of mental health issues, as well as a variety of health issues…” (</w:t>
      </w:r>
      <w:proofErr w:type="spellStart"/>
      <w:r w:rsidRPr="00056894">
        <w:rPr>
          <w:rFonts w:ascii="Times New Roman" w:hAnsi="Times New Roman" w:cs="Times New Roman"/>
          <w:sz w:val="24"/>
          <w:szCs w:val="24"/>
        </w:rPr>
        <w:t>Saewyc</w:t>
      </w:r>
      <w:proofErr w:type="spellEnd"/>
      <w:r w:rsidRPr="00056894">
        <w:rPr>
          <w:rFonts w:ascii="Times New Roman" w:hAnsi="Times New Roman" w:cs="Times New Roman"/>
          <w:sz w:val="24"/>
          <w:szCs w:val="24"/>
        </w:rPr>
        <w:t>, E., et al., 2015). Compared to cisgender, heterosexual people, 2SLGBTQ</w:t>
      </w:r>
      <w:r w:rsidR="00E276A6">
        <w:rPr>
          <w:rFonts w:ascii="Times New Roman" w:hAnsi="Times New Roman" w:cs="Times New Roman"/>
          <w:sz w:val="24"/>
          <w:szCs w:val="24"/>
        </w:rPr>
        <w:t>IA</w:t>
      </w:r>
      <w:r w:rsidRPr="00056894">
        <w:rPr>
          <w:rFonts w:ascii="Times New Roman" w:hAnsi="Times New Roman" w:cs="Times New Roman"/>
          <w:sz w:val="24"/>
          <w:szCs w:val="24"/>
        </w:rPr>
        <w:t xml:space="preserve"> and trans people are at an equal or higher risk of experiencing violence (Furman, E., et. al., 2017). Trans people are generally exposed to transphobia, homophobia, fears of being “outed,” higher risks of HIV transmission, and internalized shame (Furman, E., et. al, 2017). An American quantitative study on help-seeking patterns for transgender survivors of IPV explains “Among all transgender participants, IPV survivors were significantly less likely than non-survivors to perceive family, medical doctors, and survivor hotlines as helpful [help-giving resources] for other survivors in general” (</w:t>
      </w:r>
      <w:proofErr w:type="spellStart"/>
      <w:r w:rsidRPr="00056894">
        <w:rPr>
          <w:rFonts w:ascii="Times New Roman" w:hAnsi="Times New Roman" w:cs="Times New Roman"/>
          <w:sz w:val="24"/>
          <w:szCs w:val="24"/>
        </w:rPr>
        <w:t>Kurdyla</w:t>
      </w:r>
      <w:proofErr w:type="spellEnd"/>
      <w:r w:rsidRPr="00056894">
        <w:rPr>
          <w:rFonts w:ascii="Times New Roman" w:hAnsi="Times New Roman" w:cs="Times New Roman"/>
          <w:sz w:val="24"/>
          <w:szCs w:val="24"/>
        </w:rPr>
        <w:t xml:space="preserve"> V., </w:t>
      </w:r>
      <w:proofErr w:type="spellStart"/>
      <w:r w:rsidRPr="00056894">
        <w:rPr>
          <w:rFonts w:ascii="Times New Roman" w:hAnsi="Times New Roman" w:cs="Times New Roman"/>
          <w:sz w:val="24"/>
          <w:szCs w:val="24"/>
        </w:rPr>
        <w:t>Messinger</w:t>
      </w:r>
      <w:proofErr w:type="spellEnd"/>
      <w:r w:rsidRPr="00056894">
        <w:rPr>
          <w:rFonts w:ascii="Times New Roman" w:hAnsi="Times New Roman" w:cs="Times New Roman"/>
          <w:sz w:val="24"/>
          <w:szCs w:val="24"/>
        </w:rPr>
        <w:t xml:space="preserve">, A.M, Ramirez, M., 2019). The combination of higher probability of violence and the barriers to accessing services, trans people are highly susceptible to experience GBV/IPV. </w:t>
      </w:r>
    </w:p>
    <w:p w14:paraId="0377E6A6" w14:textId="77777777" w:rsidR="00F16FCE" w:rsidRPr="00056894" w:rsidRDefault="00F16FCE" w:rsidP="00F16FCE">
      <w:pPr>
        <w:spacing w:line="480" w:lineRule="auto"/>
        <w:ind w:firstLine="709"/>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 xml:space="preserve">Historically, many women’s shelters would not clearly define their policy or procedures when providing service to the trans community, as documented by Ross in the </w:t>
      </w:r>
      <w:proofErr w:type="spellStart"/>
      <w:r w:rsidRPr="00056894">
        <w:rPr>
          <w:rFonts w:ascii="Times New Roman" w:hAnsi="Times New Roman" w:cs="Times New Roman"/>
          <w:sz w:val="24"/>
          <w:szCs w:val="24"/>
          <w:shd w:val="clear" w:color="auto" w:fill="FFFFFF"/>
        </w:rPr>
        <w:t>Gendertrash</w:t>
      </w:r>
      <w:proofErr w:type="spellEnd"/>
      <w:r w:rsidRPr="00056894">
        <w:rPr>
          <w:rFonts w:ascii="Times New Roman" w:hAnsi="Times New Roman" w:cs="Times New Roman"/>
          <w:sz w:val="24"/>
          <w:szCs w:val="24"/>
          <w:shd w:val="clear" w:color="auto" w:fill="FFFFFF"/>
        </w:rPr>
        <w:t xml:space="preserve"> Zine from 1995 and by </w:t>
      </w:r>
      <w:proofErr w:type="spellStart"/>
      <w:r w:rsidRPr="00056894">
        <w:rPr>
          <w:rFonts w:ascii="Times New Roman" w:hAnsi="Times New Roman" w:cs="Times New Roman"/>
          <w:sz w:val="24"/>
          <w:szCs w:val="24"/>
          <w:shd w:val="clear" w:color="auto" w:fill="FFFFFF"/>
        </w:rPr>
        <w:t>Janovicek</w:t>
      </w:r>
      <w:proofErr w:type="spellEnd"/>
      <w:r w:rsidRPr="00056894">
        <w:rPr>
          <w:rFonts w:ascii="Times New Roman" w:hAnsi="Times New Roman" w:cs="Times New Roman"/>
          <w:sz w:val="24"/>
          <w:szCs w:val="24"/>
          <w:shd w:val="clear" w:color="auto" w:fill="FFFFFF"/>
        </w:rPr>
        <w:t xml:space="preserve"> in 2007. Furman, </w:t>
      </w:r>
      <w:proofErr w:type="spellStart"/>
      <w:r w:rsidRPr="00056894">
        <w:rPr>
          <w:rFonts w:ascii="Times New Roman" w:hAnsi="Times New Roman" w:cs="Times New Roman"/>
          <w:sz w:val="24"/>
          <w:szCs w:val="24"/>
          <w:shd w:val="clear" w:color="auto" w:fill="FFFFFF"/>
        </w:rPr>
        <w:t>Barata</w:t>
      </w:r>
      <w:proofErr w:type="spellEnd"/>
      <w:r w:rsidRPr="00056894">
        <w:rPr>
          <w:rFonts w:ascii="Times New Roman" w:hAnsi="Times New Roman" w:cs="Times New Roman"/>
          <w:sz w:val="24"/>
          <w:szCs w:val="24"/>
          <w:shd w:val="clear" w:color="auto" w:fill="FFFFFF"/>
        </w:rPr>
        <w:t xml:space="preserve">, Wilson, and </w:t>
      </w:r>
      <w:proofErr w:type="spellStart"/>
      <w:r w:rsidRPr="00056894">
        <w:rPr>
          <w:rFonts w:ascii="Times New Roman" w:hAnsi="Times New Roman" w:cs="Times New Roman"/>
          <w:sz w:val="24"/>
          <w:szCs w:val="24"/>
          <w:shd w:val="clear" w:color="auto" w:fill="FFFFFF"/>
        </w:rPr>
        <w:t>Fante</w:t>
      </w:r>
      <w:proofErr w:type="spellEnd"/>
      <w:r w:rsidRPr="00056894">
        <w:rPr>
          <w:rFonts w:ascii="Times New Roman" w:hAnsi="Times New Roman" w:cs="Times New Roman"/>
          <w:sz w:val="24"/>
          <w:szCs w:val="24"/>
          <w:shd w:val="clear" w:color="auto" w:fill="FFFFFF"/>
        </w:rPr>
        <w:t>-Coleman found in their study:</w:t>
      </w:r>
    </w:p>
    <w:p w14:paraId="04B1E89A" w14:textId="592CC081" w:rsidR="00F16FCE" w:rsidRPr="00056894" w:rsidRDefault="00F16FCE" w:rsidP="00D63F2B">
      <w:pPr>
        <w:autoSpaceDE w:val="0"/>
        <w:autoSpaceDN w:val="0"/>
        <w:adjustRightInd w:val="0"/>
        <w:spacing w:after="0" w:line="480" w:lineRule="auto"/>
        <w:ind w:left="1418"/>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lastRenderedPageBreak/>
        <w:tab/>
        <w:t>“</w:t>
      </w:r>
      <w:r w:rsidRPr="00056894">
        <w:rPr>
          <w:rFonts w:ascii="Times New Roman" w:hAnsi="Times New Roman" w:cs="Times New Roman"/>
          <w:sz w:val="24"/>
          <w:szCs w:val="24"/>
        </w:rPr>
        <w:t>All participants felt their organizations could become more inclusive of LGBTQ2S</w:t>
      </w:r>
      <w:r w:rsidR="00D63F2B">
        <w:rPr>
          <w:rFonts w:ascii="Times New Roman" w:hAnsi="Times New Roman" w:cs="Times New Roman"/>
          <w:sz w:val="24"/>
          <w:szCs w:val="24"/>
        </w:rPr>
        <w:t xml:space="preserve"> </w:t>
      </w:r>
      <w:r w:rsidRPr="00056894">
        <w:rPr>
          <w:rFonts w:ascii="Times New Roman" w:hAnsi="Times New Roman" w:cs="Times New Roman"/>
          <w:sz w:val="24"/>
          <w:szCs w:val="24"/>
        </w:rPr>
        <w:t>survivors through modifying their organizational policies, practices, and structures.</w:t>
      </w:r>
      <w:r w:rsidR="00D63F2B">
        <w:rPr>
          <w:rFonts w:ascii="Times New Roman" w:hAnsi="Times New Roman" w:cs="Times New Roman"/>
          <w:sz w:val="24"/>
          <w:szCs w:val="24"/>
        </w:rPr>
        <w:t xml:space="preserve"> </w:t>
      </w:r>
      <w:r w:rsidRPr="00056894">
        <w:rPr>
          <w:rFonts w:ascii="Times New Roman" w:hAnsi="Times New Roman" w:cs="Times New Roman"/>
          <w:sz w:val="24"/>
          <w:szCs w:val="24"/>
        </w:rPr>
        <w:t xml:space="preserve">They highlighted the need to hire staff with more diverse lived </w:t>
      </w:r>
      <w:proofErr w:type="gramStart"/>
      <w:r w:rsidRPr="00056894">
        <w:rPr>
          <w:rFonts w:ascii="Times New Roman" w:hAnsi="Times New Roman" w:cs="Times New Roman"/>
          <w:sz w:val="24"/>
          <w:szCs w:val="24"/>
        </w:rPr>
        <w:t>experiences</w:t>
      </w:r>
      <w:r w:rsidR="00056831">
        <w:rPr>
          <w:rFonts w:ascii="Times New Roman" w:hAnsi="Times New Roman" w:cs="Times New Roman"/>
          <w:sz w:val="24"/>
          <w:szCs w:val="24"/>
        </w:rPr>
        <w:t>,</w:t>
      </w:r>
      <w:r w:rsidRPr="00056894">
        <w:rPr>
          <w:rFonts w:ascii="Times New Roman" w:hAnsi="Times New Roman" w:cs="Times New Roman"/>
          <w:sz w:val="24"/>
          <w:szCs w:val="24"/>
        </w:rPr>
        <w:t xml:space="preserve"> and</w:t>
      </w:r>
      <w:proofErr w:type="gramEnd"/>
      <w:r w:rsidR="00D63F2B">
        <w:rPr>
          <w:rFonts w:ascii="Times New Roman" w:hAnsi="Times New Roman" w:cs="Times New Roman"/>
          <w:sz w:val="24"/>
          <w:szCs w:val="24"/>
        </w:rPr>
        <w:t xml:space="preserve"> </w:t>
      </w:r>
      <w:r w:rsidRPr="00056894">
        <w:rPr>
          <w:rFonts w:ascii="Times New Roman" w:hAnsi="Times New Roman" w:cs="Times New Roman"/>
          <w:sz w:val="24"/>
          <w:szCs w:val="24"/>
        </w:rPr>
        <w:t>create formal policy changes and procedures to improve the</w:t>
      </w:r>
      <w:r w:rsidR="00D63F2B">
        <w:rPr>
          <w:rFonts w:ascii="Times New Roman" w:hAnsi="Times New Roman" w:cs="Times New Roman"/>
          <w:sz w:val="24"/>
          <w:szCs w:val="24"/>
        </w:rPr>
        <w:t xml:space="preserve"> </w:t>
      </w:r>
      <w:r w:rsidRPr="00056894">
        <w:rPr>
          <w:rFonts w:ascii="Times New Roman" w:hAnsi="Times New Roman" w:cs="Times New Roman"/>
          <w:sz w:val="24"/>
          <w:szCs w:val="24"/>
        </w:rPr>
        <w:t>quality of care for survivors” (2017).</w:t>
      </w:r>
    </w:p>
    <w:p w14:paraId="35185712" w14:textId="35AD4B82" w:rsidR="00D63F2B" w:rsidRDefault="00F16FCE" w:rsidP="00F16FCE">
      <w:pPr>
        <w:spacing w:line="480" w:lineRule="auto"/>
        <w:ind w:firstLine="720"/>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 xml:space="preserve">It is not surprising policy change has not occurred rapidly, as </w:t>
      </w:r>
      <w:proofErr w:type="spellStart"/>
      <w:r w:rsidRPr="00056894">
        <w:rPr>
          <w:rFonts w:ascii="Times New Roman" w:hAnsi="Times New Roman" w:cs="Times New Roman"/>
          <w:sz w:val="24"/>
          <w:szCs w:val="24"/>
          <w:shd w:val="clear" w:color="auto" w:fill="FFFFFF"/>
        </w:rPr>
        <w:t>Lorenzettti</w:t>
      </w:r>
      <w:proofErr w:type="spellEnd"/>
      <w:r w:rsidRPr="00056894">
        <w:rPr>
          <w:rFonts w:ascii="Times New Roman" w:hAnsi="Times New Roman" w:cs="Times New Roman"/>
          <w:sz w:val="24"/>
          <w:szCs w:val="24"/>
          <w:shd w:val="clear" w:color="auto" w:fill="FFFFFF"/>
        </w:rPr>
        <w:t xml:space="preserve">, Wells, </w:t>
      </w:r>
      <w:proofErr w:type="spellStart"/>
      <w:r w:rsidRPr="00056894">
        <w:rPr>
          <w:rFonts w:ascii="Times New Roman" w:hAnsi="Times New Roman" w:cs="Times New Roman"/>
          <w:sz w:val="24"/>
          <w:szCs w:val="24"/>
          <w:shd w:val="clear" w:color="auto" w:fill="FFFFFF"/>
        </w:rPr>
        <w:t>Logi</w:t>
      </w:r>
      <w:proofErr w:type="spellEnd"/>
      <w:r w:rsidRPr="00056894">
        <w:rPr>
          <w:rFonts w:ascii="Times New Roman" w:hAnsi="Times New Roman" w:cs="Times New Roman"/>
          <w:sz w:val="24"/>
          <w:szCs w:val="24"/>
          <w:shd w:val="clear" w:color="auto" w:fill="FFFFFF"/>
        </w:rPr>
        <w:t>, and Callaghan surmise in their article, “</w:t>
      </w:r>
      <w:r w:rsidRPr="00056894">
        <w:rPr>
          <w:rFonts w:ascii="Times New Roman" w:hAnsi="Times New Roman" w:cs="Times New Roman"/>
          <w:sz w:val="24"/>
          <w:szCs w:val="24"/>
        </w:rPr>
        <w:t>Researchers have noted, however, that many national government VAW prevention plans do not prioritize or reflect an understanding of DV within GSD communities” (2017).</w:t>
      </w:r>
      <w:r w:rsidRPr="00056894">
        <w:rPr>
          <w:rFonts w:ascii="Times New Roman" w:hAnsi="Times New Roman" w:cs="Times New Roman"/>
          <w:sz w:val="24"/>
          <w:szCs w:val="24"/>
          <w:shd w:val="clear" w:color="auto" w:fill="FFFFFF"/>
        </w:rPr>
        <w:t xml:space="preserve"> GSD is an abbreviation for gender and sexual diverse people and is used in place of 2SLGBTQ</w:t>
      </w:r>
      <w:r w:rsidR="00E276A6">
        <w:rPr>
          <w:rFonts w:ascii="Times New Roman" w:hAnsi="Times New Roman" w:cs="Times New Roman"/>
          <w:sz w:val="24"/>
          <w:szCs w:val="24"/>
          <w:shd w:val="clear" w:color="auto" w:fill="FFFFFF"/>
        </w:rPr>
        <w:t>IA</w:t>
      </w:r>
      <w:r w:rsidRPr="00056894">
        <w:rPr>
          <w:rFonts w:ascii="Times New Roman" w:hAnsi="Times New Roman" w:cs="Times New Roman"/>
          <w:sz w:val="24"/>
          <w:szCs w:val="24"/>
          <w:shd w:val="clear" w:color="auto" w:fill="FFFFFF"/>
        </w:rPr>
        <w:t xml:space="preserve"> and trans.</w:t>
      </w:r>
      <w:r w:rsidR="007534A0" w:rsidRPr="00056894">
        <w:rPr>
          <w:rFonts w:ascii="Times New Roman" w:hAnsi="Times New Roman" w:cs="Times New Roman"/>
          <w:sz w:val="24"/>
          <w:szCs w:val="24"/>
          <w:shd w:val="clear" w:color="auto" w:fill="FFFFFF"/>
        </w:rPr>
        <w:t xml:space="preserve"> </w:t>
      </w:r>
      <w:r w:rsidR="007534A0">
        <w:rPr>
          <w:rFonts w:ascii="Times New Roman" w:hAnsi="Times New Roman" w:cs="Times New Roman"/>
          <w:sz w:val="24"/>
          <w:szCs w:val="24"/>
          <w:shd w:val="clear" w:color="auto" w:fill="FFFFFF"/>
        </w:rPr>
        <w:t>I</w:t>
      </w:r>
      <w:r w:rsidR="007534A0" w:rsidRPr="00056894">
        <w:rPr>
          <w:rFonts w:ascii="Times New Roman" w:hAnsi="Times New Roman" w:cs="Times New Roman"/>
          <w:sz w:val="24"/>
          <w:szCs w:val="24"/>
          <w:shd w:val="clear" w:color="auto" w:fill="FFFFFF"/>
        </w:rPr>
        <w:t>nsufficient training</w:t>
      </w:r>
      <w:r w:rsidR="007534A0">
        <w:rPr>
          <w:rFonts w:ascii="Times New Roman" w:hAnsi="Times New Roman" w:cs="Times New Roman"/>
          <w:sz w:val="24"/>
          <w:szCs w:val="24"/>
          <w:shd w:val="clear" w:color="auto" w:fill="FFFFFF"/>
        </w:rPr>
        <w:t xml:space="preserve"> of staff</w:t>
      </w:r>
      <w:r w:rsidR="007534A0" w:rsidRPr="00056894">
        <w:rPr>
          <w:rFonts w:ascii="Times New Roman" w:hAnsi="Times New Roman" w:cs="Times New Roman"/>
          <w:sz w:val="24"/>
          <w:szCs w:val="24"/>
          <w:shd w:val="clear" w:color="auto" w:fill="FFFFFF"/>
        </w:rPr>
        <w:t xml:space="preserve"> and </w:t>
      </w:r>
      <w:r w:rsidR="007534A0">
        <w:rPr>
          <w:rFonts w:ascii="Times New Roman" w:hAnsi="Times New Roman" w:cs="Times New Roman"/>
          <w:sz w:val="24"/>
          <w:szCs w:val="24"/>
          <w:shd w:val="clear" w:color="auto" w:fill="FFFFFF"/>
        </w:rPr>
        <w:t xml:space="preserve">slow </w:t>
      </w:r>
      <w:r w:rsidR="007534A0" w:rsidRPr="00056894">
        <w:rPr>
          <w:rFonts w:ascii="Times New Roman" w:hAnsi="Times New Roman" w:cs="Times New Roman"/>
          <w:sz w:val="24"/>
          <w:szCs w:val="24"/>
          <w:shd w:val="clear" w:color="auto" w:fill="FFFFFF"/>
        </w:rPr>
        <w:t>policy</w:t>
      </w:r>
      <w:r w:rsidR="007534A0">
        <w:rPr>
          <w:rFonts w:ascii="Times New Roman" w:hAnsi="Times New Roman" w:cs="Times New Roman"/>
          <w:sz w:val="24"/>
          <w:szCs w:val="24"/>
          <w:shd w:val="clear" w:color="auto" w:fill="FFFFFF"/>
        </w:rPr>
        <w:t xml:space="preserve"> changes</w:t>
      </w:r>
      <w:r w:rsidR="007534A0" w:rsidRPr="00056894">
        <w:rPr>
          <w:rFonts w:ascii="Times New Roman" w:hAnsi="Times New Roman" w:cs="Times New Roman"/>
          <w:sz w:val="24"/>
          <w:szCs w:val="24"/>
          <w:shd w:val="clear" w:color="auto" w:fill="FFFFFF"/>
        </w:rPr>
        <w:t xml:space="preserve"> within organizations </w:t>
      </w:r>
      <w:r w:rsidR="007534A0">
        <w:rPr>
          <w:rFonts w:ascii="Times New Roman" w:hAnsi="Times New Roman" w:cs="Times New Roman"/>
          <w:sz w:val="24"/>
          <w:szCs w:val="24"/>
          <w:shd w:val="clear" w:color="auto" w:fill="FFFFFF"/>
        </w:rPr>
        <w:t>act as</w:t>
      </w:r>
      <w:r w:rsidR="007534A0" w:rsidRPr="00056894">
        <w:rPr>
          <w:rFonts w:ascii="Times New Roman" w:hAnsi="Times New Roman" w:cs="Times New Roman"/>
          <w:sz w:val="24"/>
          <w:szCs w:val="24"/>
          <w:shd w:val="clear" w:color="auto" w:fill="FFFFFF"/>
        </w:rPr>
        <w:t xml:space="preserve"> a structural barrier</w:t>
      </w:r>
      <w:r w:rsidR="007534A0">
        <w:rPr>
          <w:rFonts w:ascii="Times New Roman" w:hAnsi="Times New Roman" w:cs="Times New Roman"/>
          <w:sz w:val="24"/>
          <w:szCs w:val="24"/>
          <w:shd w:val="clear" w:color="auto" w:fill="FFFFFF"/>
        </w:rPr>
        <w:t>, hindering safety of “GSD” communities to access GBV/IPV services</w:t>
      </w:r>
      <w:r w:rsidR="007534A0" w:rsidRPr="00056894">
        <w:rPr>
          <w:rFonts w:ascii="Times New Roman" w:hAnsi="Times New Roman" w:cs="Times New Roman"/>
          <w:sz w:val="24"/>
          <w:szCs w:val="24"/>
          <w:shd w:val="clear" w:color="auto" w:fill="FFFFFF"/>
        </w:rPr>
        <w:t xml:space="preserve"> (</w:t>
      </w:r>
      <w:r w:rsidR="007534A0">
        <w:rPr>
          <w:rFonts w:ascii="Times New Roman" w:hAnsi="Times New Roman" w:cs="Times New Roman"/>
          <w:sz w:val="24"/>
          <w:szCs w:val="24"/>
          <w:shd w:val="clear" w:color="auto" w:fill="FFFFFF"/>
        </w:rPr>
        <w:t>Lorenzetti,</w:t>
      </w:r>
      <w:r w:rsidR="00AC06DA">
        <w:rPr>
          <w:rFonts w:ascii="Times New Roman" w:hAnsi="Times New Roman" w:cs="Times New Roman"/>
          <w:sz w:val="24"/>
          <w:szCs w:val="24"/>
          <w:shd w:val="clear" w:color="auto" w:fill="FFFFFF"/>
        </w:rPr>
        <w:t xml:space="preserve"> L.</w:t>
      </w:r>
      <w:r w:rsidR="00056831">
        <w:rPr>
          <w:rFonts w:ascii="Times New Roman" w:hAnsi="Times New Roman" w:cs="Times New Roman"/>
          <w:sz w:val="24"/>
          <w:szCs w:val="24"/>
          <w:shd w:val="clear" w:color="auto" w:fill="FFFFFF"/>
        </w:rPr>
        <w:t xml:space="preserve">, </w:t>
      </w:r>
      <w:r w:rsidR="00AC06DA">
        <w:rPr>
          <w:rFonts w:ascii="Times New Roman" w:hAnsi="Times New Roman" w:cs="Times New Roman"/>
          <w:sz w:val="24"/>
          <w:szCs w:val="24"/>
          <w:shd w:val="clear" w:color="auto" w:fill="FFFFFF"/>
        </w:rPr>
        <w:t>et. al.</w:t>
      </w:r>
      <w:r w:rsidR="007534A0">
        <w:rPr>
          <w:rFonts w:ascii="Times New Roman" w:hAnsi="Times New Roman" w:cs="Times New Roman"/>
          <w:sz w:val="24"/>
          <w:szCs w:val="24"/>
          <w:shd w:val="clear" w:color="auto" w:fill="FFFFFF"/>
        </w:rPr>
        <w:t xml:space="preserve">, </w:t>
      </w:r>
      <w:r w:rsidR="007534A0" w:rsidRPr="00056894">
        <w:rPr>
          <w:rFonts w:ascii="Times New Roman" w:hAnsi="Times New Roman" w:cs="Times New Roman"/>
          <w:sz w:val="24"/>
          <w:szCs w:val="24"/>
          <w:shd w:val="clear" w:color="auto" w:fill="FFFFFF"/>
        </w:rPr>
        <w:t>2017).</w:t>
      </w:r>
    </w:p>
    <w:p w14:paraId="4F943311" w14:textId="1DE37A2D" w:rsidR="00F16FCE" w:rsidRDefault="00F16FCE" w:rsidP="00D63F2B">
      <w:pPr>
        <w:spacing w:line="480" w:lineRule="auto"/>
        <w:ind w:firstLine="851"/>
        <w:rPr>
          <w:rFonts w:ascii="Times New Roman" w:hAnsi="Times New Roman" w:cs="Times New Roman"/>
          <w:sz w:val="24"/>
          <w:szCs w:val="24"/>
        </w:rPr>
      </w:pPr>
      <w:r w:rsidRPr="00056894">
        <w:rPr>
          <w:rFonts w:ascii="Times New Roman" w:hAnsi="Times New Roman" w:cs="Times New Roman"/>
          <w:sz w:val="24"/>
          <w:szCs w:val="24"/>
          <w:shd w:val="clear" w:color="auto" w:fill="FFFFFF"/>
        </w:rPr>
        <w:t xml:space="preserve">Structural barriers for accessing service have historically affected Indigenous communities since the creation of the </w:t>
      </w:r>
      <w:r w:rsidRPr="00056894">
        <w:rPr>
          <w:rFonts w:ascii="Times New Roman" w:hAnsi="Times New Roman" w:cs="Times New Roman"/>
          <w:i/>
          <w:iCs/>
          <w:sz w:val="24"/>
          <w:szCs w:val="24"/>
          <w:shd w:val="clear" w:color="auto" w:fill="FFFFFF"/>
        </w:rPr>
        <w:t>Indian Act</w:t>
      </w:r>
      <w:r w:rsidR="0046511E">
        <w:rPr>
          <w:rFonts w:ascii="Times New Roman" w:hAnsi="Times New Roman" w:cs="Times New Roman"/>
          <w:i/>
          <w:iCs/>
          <w:sz w:val="24"/>
          <w:szCs w:val="24"/>
          <w:shd w:val="clear" w:color="auto" w:fill="FFFFFF"/>
        </w:rPr>
        <w:t xml:space="preserve"> 1876</w:t>
      </w:r>
      <w:r w:rsidRPr="00056894">
        <w:rPr>
          <w:rFonts w:ascii="Times New Roman" w:hAnsi="Times New Roman" w:cs="Times New Roman"/>
          <w:sz w:val="24"/>
          <w:szCs w:val="24"/>
          <w:shd w:val="clear" w:color="auto" w:fill="FFFFFF"/>
        </w:rPr>
        <w:t>. The Truth and Reconciliation Commission, which began in 2009, called to action investigations and inquiries into the cultural genocide of Indigenous people in Canada (NTRC, 2015). Action number 41 stated, “[w]</w:t>
      </w:r>
      <w:r w:rsidRPr="00056894">
        <w:rPr>
          <w:rFonts w:ascii="Times New Roman" w:hAnsi="Times New Roman" w:cs="Times New Roman"/>
          <w:sz w:val="24"/>
          <w:szCs w:val="24"/>
        </w:rPr>
        <w:t>e call upon the federal government, in consultation with Aboriginal organizations, to appoint a public inquiry into the causes of, and remedies for, the disproportionate victimization of Aboriginal women and girls”</w:t>
      </w:r>
      <w:r w:rsidRPr="00056894">
        <w:rPr>
          <w:rFonts w:ascii="Times New Roman" w:hAnsi="Times New Roman" w:cs="Times New Roman"/>
          <w:sz w:val="24"/>
          <w:szCs w:val="24"/>
          <w:shd w:val="clear" w:color="auto" w:fill="FFFFFF"/>
        </w:rPr>
        <w:t xml:space="preserve"> (NCTR, 2015). The Missing and Murdered Indigenous Women and Girls National Inquiry (MMIWG) was launched in September 2016 and created 32 Calls for Justice for the 2SLGBTQQIA community (MMIWG, 2019). The calls for justice encompass policy, programming, education, advocacy, and youth participation (MMIWG, 2019). With the largest Indigenous population in Northwestern Ontario in relation to the rest of Ontario, the 32 Calls for </w:t>
      </w:r>
      <w:r w:rsidRPr="00056894">
        <w:rPr>
          <w:rFonts w:ascii="Times New Roman" w:hAnsi="Times New Roman" w:cs="Times New Roman"/>
          <w:sz w:val="24"/>
          <w:szCs w:val="24"/>
          <w:shd w:val="clear" w:color="auto" w:fill="FFFFFF"/>
        </w:rPr>
        <w:lastRenderedPageBreak/>
        <w:t>Justice are very important to the inclusion of Indigenous two-spirit and 2SLGTBQQIA community members. Call for justice number 18.11 asks that “[w]</w:t>
      </w:r>
      <w:r w:rsidRPr="00056894">
        <w:rPr>
          <w:rFonts w:ascii="Times New Roman" w:hAnsi="Times New Roman" w:cs="Times New Roman"/>
          <w:sz w:val="24"/>
          <w:szCs w:val="24"/>
        </w:rPr>
        <w:t>e call upon all governments, service providers, industry, and institutions to accommodate non-binary gender identities in program and service design, and offer gender-neutral washrooms and change rooms in facilities” (MMIWG Vol. 1b, 2019). The inclusion of non-binary gender identities is highlighted due to the high level of marginalization and the intersectional layers of oppression experienced by Indigenous people (MMIWG Vol 1a, 2019). By responding to the MMIWG Final Report and the 32 Calls for Justice, organizations would be aligning Indigenous 2SLGBTQQIA community needs with greater systemic change.</w:t>
      </w:r>
    </w:p>
    <w:p w14:paraId="3AD2C9AB" w14:textId="0FA8FA99" w:rsidR="00232928" w:rsidRDefault="00232928" w:rsidP="00232928">
      <w:pPr>
        <w:spacing w:line="480" w:lineRule="auto"/>
        <w:rPr>
          <w:rFonts w:ascii="Times New Roman" w:hAnsi="Times New Roman" w:cs="Times New Roman"/>
          <w:sz w:val="24"/>
          <w:szCs w:val="24"/>
        </w:rPr>
      </w:pPr>
      <w:r w:rsidRPr="00810A1B">
        <w:rPr>
          <w:rFonts w:ascii="Times New Roman" w:hAnsi="Times New Roman" w:cs="Times New Roman"/>
          <w:b/>
          <w:bCs/>
          <w:sz w:val="24"/>
          <w:szCs w:val="24"/>
          <w:highlight w:val="yellow"/>
        </w:rPr>
        <w:t>Discussion</w:t>
      </w:r>
    </w:p>
    <w:p w14:paraId="60A27920" w14:textId="44D3321B" w:rsidR="00232928" w:rsidRDefault="00232928" w:rsidP="002329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literature explored for this report provides insight needed to understand that trans people are at risk to experience violence, especially when viewing violence through intersectional perspectives. </w:t>
      </w:r>
      <w:r w:rsidR="00926FB8">
        <w:rPr>
          <w:rFonts w:ascii="Times New Roman" w:hAnsi="Times New Roman" w:cs="Times New Roman"/>
          <w:sz w:val="24"/>
          <w:szCs w:val="24"/>
        </w:rPr>
        <w:t xml:space="preserve">Cotter and </w:t>
      </w:r>
      <w:r w:rsidR="00422682">
        <w:rPr>
          <w:rFonts w:ascii="Times New Roman" w:hAnsi="Times New Roman" w:cs="Times New Roman"/>
          <w:sz w:val="24"/>
          <w:szCs w:val="24"/>
        </w:rPr>
        <w:t>Savage found that m</w:t>
      </w:r>
      <w:r w:rsidR="00B32C80">
        <w:rPr>
          <w:rFonts w:ascii="Times New Roman" w:hAnsi="Times New Roman" w:cs="Times New Roman"/>
          <w:sz w:val="24"/>
          <w:szCs w:val="24"/>
        </w:rPr>
        <w:t>en</w:t>
      </w:r>
      <w:r>
        <w:rPr>
          <w:rFonts w:ascii="Times New Roman" w:hAnsi="Times New Roman" w:cs="Times New Roman"/>
          <w:sz w:val="24"/>
          <w:szCs w:val="24"/>
        </w:rPr>
        <w:t xml:space="preserve"> do</w:t>
      </w:r>
      <w:r w:rsidR="00422682">
        <w:rPr>
          <w:rFonts w:ascii="Times New Roman" w:hAnsi="Times New Roman" w:cs="Times New Roman"/>
          <w:sz w:val="24"/>
          <w:szCs w:val="24"/>
        </w:rPr>
        <w:t xml:space="preserve"> not</w:t>
      </w:r>
      <w:r>
        <w:rPr>
          <w:rFonts w:ascii="Times New Roman" w:hAnsi="Times New Roman" w:cs="Times New Roman"/>
          <w:sz w:val="24"/>
          <w:szCs w:val="24"/>
        </w:rPr>
        <w:t xml:space="preserve"> experience violence at the same rates as women</w:t>
      </w:r>
      <w:r w:rsidR="00422682">
        <w:rPr>
          <w:rFonts w:ascii="Times New Roman" w:hAnsi="Times New Roman" w:cs="Times New Roman"/>
          <w:sz w:val="24"/>
          <w:szCs w:val="24"/>
        </w:rPr>
        <w:t>,</w:t>
      </w:r>
      <w:r>
        <w:rPr>
          <w:rFonts w:ascii="Times New Roman" w:hAnsi="Times New Roman" w:cs="Times New Roman"/>
          <w:sz w:val="24"/>
          <w:szCs w:val="24"/>
        </w:rPr>
        <w:t xml:space="preserve"> as men are more likely</w:t>
      </w:r>
      <w:r w:rsidR="00B32C80">
        <w:rPr>
          <w:rFonts w:ascii="Times New Roman" w:hAnsi="Times New Roman" w:cs="Times New Roman"/>
          <w:sz w:val="24"/>
          <w:szCs w:val="24"/>
        </w:rPr>
        <w:t xml:space="preserve"> to be</w:t>
      </w:r>
      <w:r>
        <w:rPr>
          <w:rFonts w:ascii="Times New Roman" w:hAnsi="Times New Roman" w:cs="Times New Roman"/>
          <w:sz w:val="24"/>
          <w:szCs w:val="24"/>
        </w:rPr>
        <w:t xml:space="preserve"> the perpetrators of violence, therefore the emphasis for advocacy and funding is focused on female survivorship</w:t>
      </w:r>
      <w:r w:rsidR="00422682">
        <w:rPr>
          <w:rFonts w:ascii="Times New Roman" w:hAnsi="Times New Roman" w:cs="Times New Roman"/>
          <w:sz w:val="24"/>
          <w:szCs w:val="24"/>
        </w:rPr>
        <w:t xml:space="preserve"> (2018)</w:t>
      </w:r>
      <w:r>
        <w:rPr>
          <w:rFonts w:ascii="Times New Roman" w:hAnsi="Times New Roman" w:cs="Times New Roman"/>
          <w:sz w:val="24"/>
          <w:szCs w:val="24"/>
        </w:rPr>
        <w:t xml:space="preserve">. This trend has not changed </w:t>
      </w:r>
      <w:r w:rsidR="00B32C80">
        <w:rPr>
          <w:rFonts w:ascii="Times New Roman" w:hAnsi="Times New Roman" w:cs="Times New Roman"/>
          <w:sz w:val="24"/>
          <w:szCs w:val="24"/>
        </w:rPr>
        <w:t xml:space="preserve">dramatically over time </w:t>
      </w:r>
      <w:r>
        <w:rPr>
          <w:rFonts w:ascii="Times New Roman" w:hAnsi="Times New Roman" w:cs="Times New Roman"/>
          <w:sz w:val="24"/>
          <w:szCs w:val="24"/>
        </w:rPr>
        <w:t xml:space="preserve">and therefore this report is not recommending that funding be </w:t>
      </w:r>
      <w:r w:rsidR="00B32C80">
        <w:rPr>
          <w:rFonts w:ascii="Times New Roman" w:hAnsi="Times New Roman" w:cs="Times New Roman"/>
          <w:sz w:val="24"/>
          <w:szCs w:val="24"/>
        </w:rPr>
        <w:t>shifted,</w:t>
      </w:r>
      <w:r>
        <w:rPr>
          <w:rFonts w:ascii="Times New Roman" w:hAnsi="Times New Roman" w:cs="Times New Roman"/>
          <w:sz w:val="24"/>
          <w:szCs w:val="24"/>
        </w:rPr>
        <w:t xml:space="preserve"> or organizational policies should be changed to accommodate men into female spaces, but </w:t>
      </w:r>
      <w:r w:rsidR="00B32C80">
        <w:rPr>
          <w:rFonts w:ascii="Times New Roman" w:hAnsi="Times New Roman" w:cs="Times New Roman"/>
          <w:sz w:val="24"/>
          <w:szCs w:val="24"/>
        </w:rPr>
        <w:t xml:space="preserve">it is important to understand what is available for male survivors. As this report is also focused geographically in Northwestern Ontario, the discussion should include the services and programs available. The chart below is a short list of services available for men facing homelessness, sexual or physical assault survivorship, mental health struggles, and poverty in Thunder Bay, ON. Although there are more services across Northwestern Ontario, Thunder Bay </w:t>
      </w:r>
      <w:r w:rsidR="00B32C80">
        <w:rPr>
          <w:rFonts w:ascii="Times New Roman" w:hAnsi="Times New Roman" w:cs="Times New Roman"/>
          <w:sz w:val="24"/>
          <w:szCs w:val="24"/>
        </w:rPr>
        <w:lastRenderedPageBreak/>
        <w:t>is often a hub for service access due to the population density and therefore the services listed is not exhaustive.</w:t>
      </w:r>
    </w:p>
    <w:p w14:paraId="02244CCC" w14:textId="3BBDF33D" w:rsidR="00B32C80" w:rsidRDefault="00B32C80" w:rsidP="00232928">
      <w:pPr>
        <w:spacing w:line="480" w:lineRule="auto"/>
        <w:rPr>
          <w:rFonts w:ascii="Times New Roman" w:hAnsi="Times New Roman" w:cs="Times New Roman"/>
          <w:sz w:val="24"/>
          <w:szCs w:val="24"/>
        </w:rPr>
      </w:pPr>
      <w:r>
        <w:rPr>
          <w:rFonts w:ascii="Times New Roman" w:hAnsi="Times New Roman" w:cs="Times New Roman"/>
          <w:sz w:val="24"/>
          <w:szCs w:val="24"/>
        </w:rPr>
        <w:t>Chart 1: List of Programs and Services for Men</w:t>
      </w:r>
      <w:r w:rsidR="00422682">
        <w:rPr>
          <w:rFonts w:ascii="Times New Roman" w:hAnsi="Times New Roman" w:cs="Times New Roman"/>
          <w:sz w:val="24"/>
          <w:szCs w:val="24"/>
        </w:rPr>
        <w:t xml:space="preserve"> in Thunder Bay, ON</w:t>
      </w:r>
    </w:p>
    <w:tbl>
      <w:tblPr>
        <w:tblW w:w="9067" w:type="dxa"/>
        <w:tblLook w:val="04A0" w:firstRow="1" w:lastRow="0" w:firstColumn="1" w:lastColumn="0" w:noHBand="0" w:noVBand="1"/>
      </w:tblPr>
      <w:tblGrid>
        <w:gridCol w:w="3539"/>
        <w:gridCol w:w="5528"/>
      </w:tblGrid>
      <w:tr w:rsidR="00B32C80" w:rsidRPr="00B32C80" w14:paraId="1BD61537" w14:textId="77777777" w:rsidTr="00422682">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76B20" w14:textId="602B2EF9" w:rsidR="00B32C80" w:rsidRPr="00F0015F" w:rsidRDefault="00B32C80" w:rsidP="00B32C80">
            <w:pPr>
              <w:spacing w:after="0" w:line="240" w:lineRule="auto"/>
              <w:rPr>
                <w:rFonts w:ascii="Times New Roman" w:eastAsia="Times New Roman" w:hAnsi="Times New Roman" w:cs="Times New Roman"/>
                <w:b/>
                <w:bCs/>
                <w:color w:val="000000"/>
                <w:lang w:eastAsia="en-CA"/>
              </w:rPr>
            </w:pPr>
            <w:r w:rsidRPr="00F0015F">
              <w:rPr>
                <w:rFonts w:ascii="Times New Roman" w:eastAsia="Times New Roman" w:hAnsi="Times New Roman" w:cs="Times New Roman"/>
                <w:b/>
                <w:bCs/>
                <w:color w:val="000000"/>
                <w:lang w:eastAsia="en-CA"/>
              </w:rPr>
              <w:t> Program or Service</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552587C3" w14:textId="2E99AF33" w:rsidR="00B32C80" w:rsidRPr="00F0015F" w:rsidRDefault="00B32C80" w:rsidP="00B32C80">
            <w:pPr>
              <w:spacing w:after="0" w:line="240" w:lineRule="auto"/>
              <w:rPr>
                <w:rFonts w:ascii="Times New Roman" w:eastAsia="Times New Roman" w:hAnsi="Times New Roman" w:cs="Times New Roman"/>
                <w:b/>
                <w:bCs/>
                <w:color w:val="000000"/>
                <w:lang w:eastAsia="en-CA"/>
              </w:rPr>
            </w:pPr>
            <w:r w:rsidRPr="00F0015F">
              <w:rPr>
                <w:rFonts w:ascii="Times New Roman" w:eastAsia="Times New Roman" w:hAnsi="Times New Roman" w:cs="Times New Roman"/>
                <w:b/>
                <w:bCs/>
                <w:color w:val="000000"/>
                <w:lang w:eastAsia="en-CA"/>
              </w:rPr>
              <w:t> Focus of Service</w:t>
            </w:r>
          </w:p>
        </w:tc>
      </w:tr>
      <w:tr w:rsidR="00B32C80" w:rsidRPr="00B32C80" w14:paraId="52465916" w14:textId="77777777" w:rsidTr="00422682">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7EF89C7E" w14:textId="2C8F90D8" w:rsidR="00B32C80" w:rsidRPr="00F0015F" w:rsidRDefault="00B32C80" w:rsidP="00C95438">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 xml:space="preserve">Male Survivor Group </w:t>
            </w:r>
          </w:p>
        </w:tc>
        <w:tc>
          <w:tcPr>
            <w:tcW w:w="5528" w:type="dxa"/>
            <w:tcBorders>
              <w:top w:val="nil"/>
              <w:left w:val="nil"/>
              <w:bottom w:val="single" w:sz="4" w:space="0" w:color="auto"/>
              <w:right w:val="single" w:sz="4" w:space="0" w:color="auto"/>
            </w:tcBorders>
            <w:shd w:val="clear" w:color="auto" w:fill="auto"/>
            <w:noWrap/>
            <w:hideMark/>
          </w:tcPr>
          <w:p w14:paraId="229892D9" w14:textId="42043801" w:rsidR="00B32C80" w:rsidRPr="00F0015F" w:rsidRDefault="00B32C80" w:rsidP="00422682">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 - Individual and group counselling (multiple mental health organizations)</w:t>
            </w:r>
          </w:p>
        </w:tc>
      </w:tr>
      <w:tr w:rsidR="00B32C80" w:rsidRPr="00B32C80" w14:paraId="1B167CDD" w14:textId="77777777" w:rsidTr="00422682">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6FD47B0E" w14:textId="1DFA64D3" w:rsidR="00B32C80" w:rsidRPr="00F0015F" w:rsidRDefault="00422682" w:rsidP="00C95438">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Thunder Bay </w:t>
            </w:r>
            <w:r w:rsidR="00B32C80" w:rsidRPr="00F0015F">
              <w:rPr>
                <w:rFonts w:ascii="Times New Roman" w:eastAsia="Times New Roman" w:hAnsi="Times New Roman" w:cs="Times New Roman"/>
                <w:color w:val="000000"/>
                <w:sz w:val="20"/>
                <w:szCs w:val="20"/>
                <w:lang w:eastAsia="en-CA"/>
              </w:rPr>
              <w:t xml:space="preserve">Victim Services </w:t>
            </w:r>
          </w:p>
        </w:tc>
        <w:tc>
          <w:tcPr>
            <w:tcW w:w="5528" w:type="dxa"/>
            <w:tcBorders>
              <w:top w:val="nil"/>
              <w:left w:val="nil"/>
              <w:bottom w:val="single" w:sz="4" w:space="0" w:color="auto"/>
              <w:right w:val="single" w:sz="4" w:space="0" w:color="auto"/>
            </w:tcBorders>
            <w:shd w:val="clear" w:color="auto" w:fill="auto"/>
            <w:noWrap/>
            <w:hideMark/>
          </w:tcPr>
          <w:p w14:paraId="4581AEAA" w14:textId="24E450F4" w:rsidR="00B32C80" w:rsidRPr="00F0015F" w:rsidRDefault="00B32C80" w:rsidP="00422682">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 xml:space="preserve"> - </w:t>
            </w:r>
            <w:r w:rsidR="00C8535E" w:rsidRPr="00F0015F">
              <w:rPr>
                <w:rFonts w:ascii="Times New Roman" w:eastAsia="Times New Roman" w:hAnsi="Times New Roman" w:cs="Times New Roman"/>
                <w:color w:val="000000"/>
                <w:sz w:val="20"/>
                <w:szCs w:val="20"/>
                <w:lang w:eastAsia="en-CA"/>
              </w:rPr>
              <w:t>W</w:t>
            </w:r>
            <w:r w:rsidRPr="00F0015F">
              <w:rPr>
                <w:rFonts w:ascii="Times New Roman" w:eastAsia="Times New Roman" w:hAnsi="Times New Roman" w:cs="Times New Roman"/>
                <w:color w:val="000000"/>
                <w:sz w:val="20"/>
                <w:szCs w:val="20"/>
                <w:lang w:eastAsia="en-CA"/>
              </w:rPr>
              <w:t>rap around</w:t>
            </w:r>
            <w:r w:rsidR="00C8535E" w:rsidRPr="00F0015F">
              <w:rPr>
                <w:rFonts w:ascii="Times New Roman" w:eastAsia="Times New Roman" w:hAnsi="Times New Roman" w:cs="Times New Roman"/>
                <w:color w:val="000000"/>
                <w:sz w:val="20"/>
                <w:szCs w:val="20"/>
                <w:lang w:eastAsia="en-CA"/>
              </w:rPr>
              <w:t xml:space="preserve"> intervention, safety, food security, health care, mental health, legal system engagement</w:t>
            </w:r>
          </w:p>
        </w:tc>
      </w:tr>
      <w:tr w:rsidR="00B32C80" w:rsidRPr="00B32C80" w14:paraId="5D8B311E" w14:textId="77777777" w:rsidTr="00422682">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48C0DA3D" w14:textId="707D767D" w:rsidR="00B32C80" w:rsidRPr="00F0015F" w:rsidRDefault="00B32C80" w:rsidP="00C95438">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 xml:space="preserve">John Howard </w:t>
            </w:r>
            <w:r w:rsidR="00422682">
              <w:rPr>
                <w:rFonts w:ascii="Times New Roman" w:eastAsia="Times New Roman" w:hAnsi="Times New Roman" w:cs="Times New Roman"/>
                <w:color w:val="000000"/>
                <w:sz w:val="20"/>
                <w:szCs w:val="20"/>
                <w:lang w:eastAsia="en-CA"/>
              </w:rPr>
              <w:t>Society of Thunder Bay</w:t>
            </w:r>
          </w:p>
        </w:tc>
        <w:tc>
          <w:tcPr>
            <w:tcW w:w="5528" w:type="dxa"/>
            <w:tcBorders>
              <w:top w:val="nil"/>
              <w:left w:val="nil"/>
              <w:bottom w:val="single" w:sz="4" w:space="0" w:color="auto"/>
              <w:right w:val="single" w:sz="4" w:space="0" w:color="auto"/>
            </w:tcBorders>
            <w:shd w:val="clear" w:color="auto" w:fill="auto"/>
            <w:noWrap/>
            <w:hideMark/>
          </w:tcPr>
          <w:p w14:paraId="29813997" w14:textId="6CA45B9E" w:rsidR="00B32C80" w:rsidRPr="00F0015F" w:rsidRDefault="00B32C80" w:rsidP="00422682">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 </w:t>
            </w:r>
            <w:r w:rsidR="00C8535E" w:rsidRPr="00F0015F">
              <w:rPr>
                <w:rFonts w:ascii="Times New Roman" w:eastAsia="Times New Roman" w:hAnsi="Times New Roman" w:cs="Times New Roman"/>
                <w:color w:val="000000"/>
                <w:sz w:val="20"/>
                <w:szCs w:val="20"/>
                <w:lang w:eastAsia="en-CA"/>
              </w:rPr>
              <w:t>- Focus on individuals in contact with legal system</w:t>
            </w:r>
          </w:p>
        </w:tc>
      </w:tr>
      <w:tr w:rsidR="00B32C80" w:rsidRPr="00B32C80" w14:paraId="4D882DEE" w14:textId="77777777" w:rsidTr="00422682">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3FE82EE1" w14:textId="72AC87E5" w:rsidR="00B32C80" w:rsidRPr="00F0015F" w:rsidRDefault="00B32C80" w:rsidP="00C95438">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T</w:t>
            </w:r>
            <w:r w:rsidR="00422682">
              <w:rPr>
                <w:rFonts w:ascii="Times New Roman" w:eastAsia="Times New Roman" w:hAnsi="Times New Roman" w:cs="Times New Roman"/>
                <w:color w:val="000000"/>
                <w:sz w:val="20"/>
                <w:szCs w:val="20"/>
                <w:lang w:eastAsia="en-CA"/>
              </w:rPr>
              <w:t>hunder Bay Counselling Services</w:t>
            </w:r>
          </w:p>
        </w:tc>
        <w:tc>
          <w:tcPr>
            <w:tcW w:w="5528" w:type="dxa"/>
            <w:tcBorders>
              <w:top w:val="nil"/>
              <w:left w:val="nil"/>
              <w:bottom w:val="single" w:sz="4" w:space="0" w:color="auto"/>
              <w:right w:val="single" w:sz="4" w:space="0" w:color="auto"/>
            </w:tcBorders>
            <w:shd w:val="clear" w:color="auto" w:fill="auto"/>
            <w:noWrap/>
            <w:hideMark/>
          </w:tcPr>
          <w:p w14:paraId="495B458E" w14:textId="27176EA1" w:rsidR="00B32C80" w:rsidRPr="00F0015F" w:rsidRDefault="00B32C80" w:rsidP="00422682">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 </w:t>
            </w:r>
            <w:r w:rsidR="00C8535E" w:rsidRPr="00F0015F">
              <w:rPr>
                <w:rFonts w:ascii="Times New Roman" w:eastAsia="Times New Roman" w:hAnsi="Times New Roman" w:cs="Times New Roman"/>
                <w:color w:val="000000"/>
                <w:sz w:val="20"/>
                <w:szCs w:val="20"/>
                <w:lang w:eastAsia="en-CA"/>
              </w:rPr>
              <w:t>- Provider of mental health services, including GBV survivorship</w:t>
            </w:r>
          </w:p>
        </w:tc>
      </w:tr>
      <w:tr w:rsidR="00B32C80" w:rsidRPr="00B32C80" w14:paraId="272F93A4" w14:textId="77777777" w:rsidTr="00422682">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7C56D907" w14:textId="2E7C7295" w:rsidR="00B32C80" w:rsidRPr="00F0015F" w:rsidRDefault="00B32C80" w:rsidP="00C95438">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T</w:t>
            </w:r>
            <w:r w:rsidR="00422682">
              <w:rPr>
                <w:rFonts w:ascii="Times New Roman" w:eastAsia="Times New Roman" w:hAnsi="Times New Roman" w:cs="Times New Roman"/>
                <w:color w:val="000000"/>
                <w:sz w:val="20"/>
                <w:szCs w:val="20"/>
                <w:lang w:eastAsia="en-CA"/>
              </w:rPr>
              <w:t>hunder Bay Regional Health Sciences Centre</w:t>
            </w:r>
            <w:r w:rsidRPr="00F0015F">
              <w:rPr>
                <w:rFonts w:ascii="Times New Roman" w:eastAsia="Times New Roman" w:hAnsi="Times New Roman" w:cs="Times New Roman"/>
                <w:color w:val="000000"/>
                <w:sz w:val="20"/>
                <w:szCs w:val="20"/>
                <w:lang w:eastAsia="en-CA"/>
              </w:rPr>
              <w:t xml:space="preserve"> (</w:t>
            </w:r>
            <w:r w:rsidR="00422682">
              <w:rPr>
                <w:rFonts w:ascii="Times New Roman" w:eastAsia="Times New Roman" w:hAnsi="Times New Roman" w:cs="Times New Roman"/>
                <w:color w:val="000000"/>
                <w:sz w:val="20"/>
                <w:szCs w:val="20"/>
                <w:lang w:eastAsia="en-CA"/>
              </w:rPr>
              <w:t>A</w:t>
            </w:r>
            <w:r w:rsidRPr="00F0015F">
              <w:rPr>
                <w:rFonts w:ascii="Times New Roman" w:eastAsia="Times New Roman" w:hAnsi="Times New Roman" w:cs="Times New Roman"/>
                <w:color w:val="000000"/>
                <w:sz w:val="20"/>
                <w:szCs w:val="20"/>
                <w:lang w:eastAsia="en-CA"/>
              </w:rPr>
              <w:t xml:space="preserve">dult </w:t>
            </w:r>
            <w:r w:rsidR="00422682">
              <w:rPr>
                <w:rFonts w:ascii="Times New Roman" w:eastAsia="Times New Roman" w:hAnsi="Times New Roman" w:cs="Times New Roman"/>
                <w:color w:val="000000"/>
                <w:sz w:val="20"/>
                <w:szCs w:val="20"/>
                <w:lang w:eastAsia="en-CA"/>
              </w:rPr>
              <w:t>M</w:t>
            </w:r>
            <w:r w:rsidRPr="00F0015F">
              <w:rPr>
                <w:rFonts w:ascii="Times New Roman" w:eastAsia="Times New Roman" w:hAnsi="Times New Roman" w:cs="Times New Roman"/>
                <w:color w:val="000000"/>
                <w:sz w:val="20"/>
                <w:szCs w:val="20"/>
                <w:lang w:eastAsia="en-CA"/>
              </w:rPr>
              <w:t xml:space="preserve">ental </w:t>
            </w:r>
            <w:r w:rsidR="00422682">
              <w:rPr>
                <w:rFonts w:ascii="Times New Roman" w:eastAsia="Times New Roman" w:hAnsi="Times New Roman" w:cs="Times New Roman"/>
                <w:color w:val="000000"/>
                <w:sz w:val="20"/>
                <w:szCs w:val="20"/>
                <w:lang w:eastAsia="en-CA"/>
              </w:rPr>
              <w:t>H</w:t>
            </w:r>
            <w:r w:rsidRPr="00F0015F">
              <w:rPr>
                <w:rFonts w:ascii="Times New Roman" w:eastAsia="Times New Roman" w:hAnsi="Times New Roman" w:cs="Times New Roman"/>
                <w:color w:val="000000"/>
                <w:sz w:val="20"/>
                <w:szCs w:val="20"/>
                <w:lang w:eastAsia="en-CA"/>
              </w:rPr>
              <w:t>ealth</w:t>
            </w:r>
            <w:r w:rsidR="00422682">
              <w:rPr>
                <w:rFonts w:ascii="Times New Roman" w:eastAsia="Times New Roman" w:hAnsi="Times New Roman" w:cs="Times New Roman"/>
                <w:color w:val="000000"/>
                <w:sz w:val="20"/>
                <w:szCs w:val="20"/>
                <w:lang w:eastAsia="en-CA"/>
              </w:rPr>
              <w:t xml:space="preserve"> Unit</w:t>
            </w:r>
            <w:r w:rsidR="00C95438" w:rsidRPr="00F0015F">
              <w:rPr>
                <w:rFonts w:ascii="Times New Roman" w:eastAsia="Times New Roman" w:hAnsi="Times New Roman" w:cs="Times New Roman"/>
                <w:color w:val="000000"/>
                <w:sz w:val="20"/>
                <w:szCs w:val="20"/>
                <w:lang w:eastAsia="en-CA"/>
              </w:rPr>
              <w:t>)</w:t>
            </w:r>
          </w:p>
        </w:tc>
        <w:tc>
          <w:tcPr>
            <w:tcW w:w="5528" w:type="dxa"/>
            <w:tcBorders>
              <w:top w:val="nil"/>
              <w:left w:val="nil"/>
              <w:bottom w:val="single" w:sz="4" w:space="0" w:color="auto"/>
              <w:right w:val="single" w:sz="4" w:space="0" w:color="auto"/>
            </w:tcBorders>
            <w:shd w:val="clear" w:color="auto" w:fill="auto"/>
            <w:noWrap/>
            <w:hideMark/>
          </w:tcPr>
          <w:p w14:paraId="2AD0CC05" w14:textId="5BE947DC" w:rsidR="00B32C80" w:rsidRPr="00F0015F" w:rsidRDefault="00C8535E" w:rsidP="00422682">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 Adult and youth mental health services, in and out-patient</w:t>
            </w:r>
          </w:p>
        </w:tc>
      </w:tr>
      <w:tr w:rsidR="00B32C80" w:rsidRPr="00B32C80" w14:paraId="2028CBD4" w14:textId="77777777" w:rsidTr="00422682">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673FBA6A" w14:textId="6D2934F5" w:rsidR="00B32C80" w:rsidRPr="00F0015F" w:rsidRDefault="00B32C80" w:rsidP="00C95438">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Faye Peterson</w:t>
            </w:r>
          </w:p>
        </w:tc>
        <w:tc>
          <w:tcPr>
            <w:tcW w:w="5528" w:type="dxa"/>
            <w:tcBorders>
              <w:top w:val="nil"/>
              <w:left w:val="nil"/>
              <w:bottom w:val="single" w:sz="4" w:space="0" w:color="auto"/>
              <w:right w:val="single" w:sz="4" w:space="0" w:color="auto"/>
            </w:tcBorders>
            <w:shd w:val="clear" w:color="auto" w:fill="auto"/>
            <w:noWrap/>
            <w:hideMark/>
          </w:tcPr>
          <w:p w14:paraId="12DF6B6C" w14:textId="224A6973" w:rsidR="00B32C80" w:rsidRPr="00F0015F" w:rsidRDefault="00B32C80" w:rsidP="00422682">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 </w:t>
            </w:r>
            <w:r w:rsidR="00C8535E" w:rsidRPr="00F0015F">
              <w:rPr>
                <w:rFonts w:ascii="Times New Roman" w:eastAsia="Times New Roman" w:hAnsi="Times New Roman" w:cs="Times New Roman"/>
                <w:color w:val="000000"/>
                <w:sz w:val="20"/>
                <w:szCs w:val="20"/>
                <w:lang w:eastAsia="en-CA"/>
              </w:rPr>
              <w:t>- Caring Dads</w:t>
            </w:r>
            <w:r w:rsidR="00422682">
              <w:rPr>
                <w:rFonts w:ascii="Times New Roman" w:eastAsia="Times New Roman" w:hAnsi="Times New Roman" w:cs="Times New Roman"/>
                <w:color w:val="000000"/>
                <w:sz w:val="20"/>
                <w:szCs w:val="20"/>
                <w:lang w:eastAsia="en-CA"/>
              </w:rPr>
              <w:t>:</w:t>
            </w:r>
            <w:r w:rsidR="00C8535E" w:rsidRPr="00F0015F">
              <w:rPr>
                <w:rFonts w:ascii="Times New Roman" w:eastAsia="Times New Roman" w:hAnsi="Times New Roman" w:cs="Times New Roman"/>
                <w:color w:val="000000"/>
                <w:sz w:val="20"/>
                <w:szCs w:val="20"/>
                <w:lang w:eastAsia="en-CA"/>
              </w:rPr>
              <w:t xml:space="preserve"> men’s group support single fathers</w:t>
            </w:r>
          </w:p>
        </w:tc>
      </w:tr>
      <w:tr w:rsidR="00B32C80" w:rsidRPr="00B32C80" w14:paraId="3C8F7F87" w14:textId="77777777" w:rsidTr="00422682">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58204354" w14:textId="317AFCC5" w:rsidR="00B32C80" w:rsidRPr="00F0015F" w:rsidRDefault="00B32C80" w:rsidP="00C95438">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 xml:space="preserve">Private Practices </w:t>
            </w:r>
          </w:p>
        </w:tc>
        <w:tc>
          <w:tcPr>
            <w:tcW w:w="5528" w:type="dxa"/>
            <w:tcBorders>
              <w:top w:val="nil"/>
              <w:left w:val="nil"/>
              <w:bottom w:val="single" w:sz="4" w:space="0" w:color="auto"/>
              <w:right w:val="single" w:sz="4" w:space="0" w:color="auto"/>
            </w:tcBorders>
            <w:shd w:val="clear" w:color="auto" w:fill="auto"/>
            <w:noWrap/>
            <w:hideMark/>
          </w:tcPr>
          <w:p w14:paraId="68C3DA02" w14:textId="5960134D" w:rsidR="00B32C80" w:rsidRPr="00F0015F" w:rsidRDefault="00B32C80" w:rsidP="00422682">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 </w:t>
            </w:r>
            <w:r w:rsidR="00C8535E" w:rsidRPr="00F0015F">
              <w:rPr>
                <w:rFonts w:ascii="Times New Roman" w:eastAsia="Times New Roman" w:hAnsi="Times New Roman" w:cs="Times New Roman"/>
                <w:color w:val="000000"/>
                <w:sz w:val="20"/>
                <w:szCs w:val="20"/>
                <w:lang w:eastAsia="en-CA"/>
              </w:rPr>
              <w:t>- Multiple private mental health practitioners offer counselling</w:t>
            </w:r>
          </w:p>
        </w:tc>
      </w:tr>
      <w:tr w:rsidR="00B32C80" w:rsidRPr="00B32C80" w14:paraId="00B127E0" w14:textId="77777777" w:rsidTr="00422682">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681C4119" w14:textId="77777777" w:rsidR="00B32C80" w:rsidRPr="00F0015F" w:rsidRDefault="00B32C80" w:rsidP="00C95438">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Shelter House</w:t>
            </w:r>
          </w:p>
        </w:tc>
        <w:tc>
          <w:tcPr>
            <w:tcW w:w="5528" w:type="dxa"/>
            <w:tcBorders>
              <w:top w:val="nil"/>
              <w:left w:val="nil"/>
              <w:bottom w:val="single" w:sz="4" w:space="0" w:color="auto"/>
              <w:right w:val="single" w:sz="4" w:space="0" w:color="auto"/>
            </w:tcBorders>
            <w:shd w:val="clear" w:color="auto" w:fill="auto"/>
            <w:noWrap/>
            <w:hideMark/>
          </w:tcPr>
          <w:p w14:paraId="1EFA3ADE" w14:textId="4C28904B" w:rsidR="00B32C80" w:rsidRPr="00F0015F" w:rsidRDefault="00B32C80" w:rsidP="00422682">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 </w:t>
            </w:r>
            <w:r w:rsidR="00C8535E" w:rsidRPr="00F0015F">
              <w:rPr>
                <w:rFonts w:ascii="Times New Roman" w:eastAsia="Times New Roman" w:hAnsi="Times New Roman" w:cs="Times New Roman"/>
                <w:color w:val="000000"/>
                <w:sz w:val="20"/>
                <w:szCs w:val="20"/>
                <w:lang w:eastAsia="en-CA"/>
              </w:rPr>
              <w:t>- Short-term housing accommodation, food security, transitional housing support</w:t>
            </w:r>
          </w:p>
        </w:tc>
      </w:tr>
      <w:tr w:rsidR="00B32C80" w:rsidRPr="00B32C80" w14:paraId="1F43DA3A" w14:textId="77777777" w:rsidTr="00422682">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27536BF5" w14:textId="2E312925" w:rsidR="00B32C80" w:rsidRPr="00F0015F" w:rsidRDefault="00B32C80" w:rsidP="00C95438">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Salvation Army</w:t>
            </w:r>
            <w:r w:rsidR="00422682">
              <w:rPr>
                <w:rFonts w:ascii="Times New Roman" w:eastAsia="Times New Roman" w:hAnsi="Times New Roman" w:cs="Times New Roman"/>
                <w:color w:val="000000"/>
                <w:sz w:val="20"/>
                <w:szCs w:val="20"/>
                <w:lang w:eastAsia="en-CA"/>
              </w:rPr>
              <w:t xml:space="preserve"> Thunder Bay</w:t>
            </w:r>
          </w:p>
        </w:tc>
        <w:tc>
          <w:tcPr>
            <w:tcW w:w="5528" w:type="dxa"/>
            <w:tcBorders>
              <w:top w:val="nil"/>
              <w:left w:val="nil"/>
              <w:bottom w:val="single" w:sz="4" w:space="0" w:color="auto"/>
              <w:right w:val="single" w:sz="4" w:space="0" w:color="auto"/>
            </w:tcBorders>
            <w:shd w:val="clear" w:color="auto" w:fill="auto"/>
            <w:noWrap/>
            <w:hideMark/>
          </w:tcPr>
          <w:p w14:paraId="46615698" w14:textId="62ECBB24" w:rsidR="00B32C80" w:rsidRPr="00F0015F" w:rsidRDefault="00B32C80" w:rsidP="00422682">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 </w:t>
            </w:r>
            <w:r w:rsidR="00C8535E" w:rsidRPr="00F0015F">
              <w:rPr>
                <w:rFonts w:ascii="Times New Roman" w:eastAsia="Times New Roman" w:hAnsi="Times New Roman" w:cs="Times New Roman"/>
                <w:color w:val="000000"/>
                <w:sz w:val="20"/>
                <w:szCs w:val="20"/>
                <w:lang w:eastAsia="en-CA"/>
              </w:rPr>
              <w:t>- Short and long-term transitional housing to escape poverty, homelessness due to mental health, addiction, violence</w:t>
            </w:r>
          </w:p>
        </w:tc>
      </w:tr>
      <w:tr w:rsidR="00B32C80" w:rsidRPr="00B32C80" w14:paraId="288A4EC3" w14:textId="77777777" w:rsidTr="00422682">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0917AC81" w14:textId="055D0E78" w:rsidR="00B32C80" w:rsidRPr="00F0015F" w:rsidRDefault="00B32C80" w:rsidP="00C95438">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Crisis Response</w:t>
            </w:r>
            <w:r w:rsidR="00422682">
              <w:rPr>
                <w:rFonts w:ascii="Times New Roman" w:eastAsia="Times New Roman" w:hAnsi="Times New Roman" w:cs="Times New Roman"/>
                <w:color w:val="000000"/>
                <w:sz w:val="20"/>
                <w:szCs w:val="20"/>
                <w:lang w:eastAsia="en-CA"/>
              </w:rPr>
              <w:t xml:space="preserve"> – Canadian Mental Health Association</w:t>
            </w:r>
          </w:p>
        </w:tc>
        <w:tc>
          <w:tcPr>
            <w:tcW w:w="5528" w:type="dxa"/>
            <w:tcBorders>
              <w:top w:val="nil"/>
              <w:left w:val="nil"/>
              <w:bottom w:val="single" w:sz="4" w:space="0" w:color="auto"/>
              <w:right w:val="single" w:sz="4" w:space="0" w:color="auto"/>
            </w:tcBorders>
            <w:shd w:val="clear" w:color="auto" w:fill="auto"/>
            <w:noWrap/>
            <w:hideMark/>
          </w:tcPr>
          <w:p w14:paraId="6C4184A3" w14:textId="747038B0" w:rsidR="00B32C80" w:rsidRPr="00F0015F" w:rsidRDefault="00B32C80" w:rsidP="00422682">
            <w:pPr>
              <w:spacing w:after="0" w:line="240" w:lineRule="auto"/>
              <w:rPr>
                <w:rFonts w:ascii="Times New Roman" w:eastAsia="Times New Roman" w:hAnsi="Times New Roman" w:cs="Times New Roman"/>
                <w:color w:val="000000"/>
                <w:sz w:val="20"/>
                <w:szCs w:val="20"/>
                <w:lang w:eastAsia="en-CA"/>
              </w:rPr>
            </w:pPr>
            <w:r w:rsidRPr="00F0015F">
              <w:rPr>
                <w:rFonts w:ascii="Times New Roman" w:eastAsia="Times New Roman" w:hAnsi="Times New Roman" w:cs="Times New Roman"/>
                <w:color w:val="000000"/>
                <w:sz w:val="20"/>
                <w:szCs w:val="20"/>
                <w:lang w:eastAsia="en-CA"/>
              </w:rPr>
              <w:t> </w:t>
            </w:r>
            <w:r w:rsidR="00C8535E" w:rsidRPr="00F0015F">
              <w:rPr>
                <w:rFonts w:ascii="Times New Roman" w:eastAsia="Times New Roman" w:hAnsi="Times New Roman" w:cs="Times New Roman"/>
                <w:color w:val="000000"/>
                <w:sz w:val="20"/>
                <w:szCs w:val="20"/>
                <w:lang w:eastAsia="en-CA"/>
              </w:rPr>
              <w:t>- Emergency crisis line with connections to police and mental health services</w:t>
            </w:r>
          </w:p>
        </w:tc>
      </w:tr>
    </w:tbl>
    <w:p w14:paraId="6042D1E0" w14:textId="4BA9B6FC" w:rsidR="00422682" w:rsidRDefault="00422682" w:rsidP="008D7466">
      <w:pPr>
        <w:spacing w:after="0" w:line="480" w:lineRule="auto"/>
        <w:rPr>
          <w:rFonts w:ascii="Times New Roman" w:hAnsi="Times New Roman" w:cs="Times New Roman"/>
          <w:sz w:val="24"/>
          <w:szCs w:val="24"/>
        </w:rPr>
      </w:pPr>
    </w:p>
    <w:p w14:paraId="48DDD024" w14:textId="507D0690" w:rsidR="00422682" w:rsidRDefault="00422682" w:rsidP="00232928">
      <w:pPr>
        <w:spacing w:line="480" w:lineRule="auto"/>
        <w:rPr>
          <w:rFonts w:ascii="Times New Roman" w:hAnsi="Times New Roman" w:cs="Times New Roman"/>
          <w:sz w:val="24"/>
          <w:szCs w:val="24"/>
        </w:rPr>
      </w:pPr>
      <w:r>
        <w:rPr>
          <w:rFonts w:ascii="Times New Roman" w:hAnsi="Times New Roman" w:cs="Times New Roman"/>
          <w:sz w:val="24"/>
          <w:szCs w:val="24"/>
        </w:rPr>
        <w:t>The services that operate within Thunder Bay, ON and the District are focused on men as a gender</w:t>
      </w:r>
      <w:r w:rsidR="002D7909">
        <w:rPr>
          <w:rFonts w:ascii="Times New Roman" w:hAnsi="Times New Roman" w:cs="Times New Roman"/>
          <w:sz w:val="24"/>
          <w:szCs w:val="24"/>
        </w:rPr>
        <w:t xml:space="preserve"> but are not centred around one’s gender and sexual identity. 2SLGBTQIA community organizations are largely online, and social media based and focus on one’s social connections to community. Thunder Pride</w:t>
      </w:r>
      <w:r w:rsidR="00BB39DE">
        <w:rPr>
          <w:rFonts w:ascii="Times New Roman" w:hAnsi="Times New Roman" w:cs="Times New Roman"/>
          <w:sz w:val="24"/>
          <w:szCs w:val="24"/>
        </w:rPr>
        <w:t xml:space="preserve"> Association</w:t>
      </w:r>
      <w:r w:rsidR="002D7909">
        <w:rPr>
          <w:rFonts w:ascii="Times New Roman" w:hAnsi="Times New Roman" w:cs="Times New Roman"/>
          <w:sz w:val="24"/>
          <w:szCs w:val="24"/>
        </w:rPr>
        <w:t xml:space="preserve"> is an organization based on creating a safer community for 2SLGTBQIA people and focused on building connections through social events and yearly Pride celebrations</w:t>
      </w:r>
      <w:r w:rsidR="00E34AF2">
        <w:rPr>
          <w:rFonts w:ascii="Times New Roman" w:hAnsi="Times New Roman" w:cs="Times New Roman"/>
          <w:sz w:val="24"/>
          <w:szCs w:val="24"/>
        </w:rPr>
        <w:t xml:space="preserve"> (2021)</w:t>
      </w:r>
      <w:r w:rsidR="002D7909">
        <w:rPr>
          <w:rFonts w:ascii="Times New Roman" w:hAnsi="Times New Roman" w:cs="Times New Roman"/>
          <w:sz w:val="24"/>
          <w:szCs w:val="24"/>
        </w:rPr>
        <w:t>. Although social connectedness is an important determinant of health, it may not be where trans people go to escape intimate partner violence</w:t>
      </w:r>
      <w:r w:rsidR="00BB39DE">
        <w:rPr>
          <w:rFonts w:ascii="Times New Roman" w:hAnsi="Times New Roman" w:cs="Times New Roman"/>
          <w:sz w:val="24"/>
          <w:szCs w:val="24"/>
        </w:rPr>
        <w:t xml:space="preserve">. </w:t>
      </w:r>
    </w:p>
    <w:p w14:paraId="2AAA4DB8" w14:textId="15DF6E48" w:rsidR="00BB39DE" w:rsidRDefault="00BB39DE" w:rsidP="002329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trans community members to access gender-based violence or intimate partner violence services, they must define their gender as male or female to gain access. The inclusiveness of an organization, albeit legislated through multiple acts of law, may not be universally applied. The Salvation Army, which provides many services to men, has a religious </w:t>
      </w:r>
      <w:r>
        <w:rPr>
          <w:rFonts w:ascii="Times New Roman" w:hAnsi="Times New Roman" w:cs="Times New Roman"/>
          <w:sz w:val="24"/>
          <w:szCs w:val="24"/>
        </w:rPr>
        <w:lastRenderedPageBreak/>
        <w:t>component that has a history of homophobia and transphobia</w:t>
      </w:r>
      <w:r w:rsidR="002441D5">
        <w:rPr>
          <w:rFonts w:ascii="Times New Roman" w:hAnsi="Times New Roman" w:cs="Times New Roman"/>
          <w:sz w:val="24"/>
          <w:szCs w:val="24"/>
        </w:rPr>
        <w:t xml:space="preserve"> (Jones, Z., 2013)</w:t>
      </w:r>
      <w:r>
        <w:rPr>
          <w:rFonts w:ascii="Times New Roman" w:hAnsi="Times New Roman" w:cs="Times New Roman"/>
          <w:sz w:val="24"/>
          <w:szCs w:val="24"/>
        </w:rPr>
        <w:t>.</w:t>
      </w:r>
      <w:r w:rsidR="002441D5">
        <w:rPr>
          <w:rFonts w:ascii="Times New Roman" w:hAnsi="Times New Roman" w:cs="Times New Roman"/>
          <w:sz w:val="24"/>
          <w:szCs w:val="24"/>
        </w:rPr>
        <w:t xml:space="preserve"> Despite the more recent apology and acceptance of 2SLGTBQIA clients and staff, the reputational damage acts as a barrier for those in the community (Ennis, D., 2020). Having to declare your gender identity </w:t>
      </w:r>
      <w:r w:rsidR="003830F8">
        <w:rPr>
          <w:rFonts w:ascii="Times New Roman" w:hAnsi="Times New Roman" w:cs="Times New Roman"/>
          <w:sz w:val="24"/>
          <w:szCs w:val="24"/>
        </w:rPr>
        <w:t>to</w:t>
      </w:r>
      <w:r w:rsidR="002441D5">
        <w:rPr>
          <w:rFonts w:ascii="Times New Roman" w:hAnsi="Times New Roman" w:cs="Times New Roman"/>
          <w:sz w:val="24"/>
          <w:szCs w:val="24"/>
        </w:rPr>
        <w:t xml:space="preserve"> access anti-violence services means that trans people are constantly “outing” themselves and putting themselves in potentially dangerous situations</w:t>
      </w:r>
      <w:r w:rsidR="003830F8">
        <w:rPr>
          <w:rFonts w:ascii="Times New Roman" w:hAnsi="Times New Roman" w:cs="Times New Roman"/>
          <w:sz w:val="24"/>
          <w:szCs w:val="24"/>
        </w:rPr>
        <w:t>, whether it be from staff prejudice or violence from other clients (</w:t>
      </w:r>
      <w:proofErr w:type="spellStart"/>
      <w:r w:rsidR="003830F8" w:rsidRPr="00056894">
        <w:rPr>
          <w:rFonts w:ascii="Times New Roman" w:hAnsi="Times New Roman" w:cs="Times New Roman"/>
          <w:sz w:val="24"/>
          <w:szCs w:val="24"/>
          <w:shd w:val="clear" w:color="auto" w:fill="FFFFFF"/>
        </w:rPr>
        <w:t>Denomme</w:t>
      </w:r>
      <w:proofErr w:type="spellEnd"/>
      <w:r w:rsidR="003830F8" w:rsidRPr="00056894">
        <w:rPr>
          <w:rFonts w:ascii="Times New Roman" w:hAnsi="Times New Roman" w:cs="Times New Roman"/>
          <w:sz w:val="24"/>
          <w:szCs w:val="24"/>
          <w:shd w:val="clear" w:color="auto" w:fill="FFFFFF"/>
        </w:rPr>
        <w:t xml:space="preserve">-Welch, </w:t>
      </w:r>
      <w:proofErr w:type="spellStart"/>
      <w:r w:rsidR="003830F8" w:rsidRPr="00056894">
        <w:rPr>
          <w:rFonts w:ascii="Times New Roman" w:hAnsi="Times New Roman" w:cs="Times New Roman"/>
          <w:sz w:val="24"/>
          <w:szCs w:val="24"/>
          <w:shd w:val="clear" w:color="auto" w:fill="FFFFFF"/>
        </w:rPr>
        <w:t>Pyne</w:t>
      </w:r>
      <w:proofErr w:type="spellEnd"/>
      <w:r w:rsidR="003830F8" w:rsidRPr="00056894">
        <w:rPr>
          <w:rFonts w:ascii="Times New Roman" w:hAnsi="Times New Roman" w:cs="Times New Roman"/>
          <w:sz w:val="24"/>
          <w:szCs w:val="24"/>
          <w:shd w:val="clear" w:color="auto" w:fill="FFFFFF"/>
        </w:rPr>
        <w:t>, Scanlon, 2008</w:t>
      </w:r>
      <w:r w:rsidR="003830F8">
        <w:rPr>
          <w:rFonts w:ascii="Times New Roman" w:hAnsi="Times New Roman" w:cs="Times New Roman"/>
          <w:sz w:val="24"/>
          <w:szCs w:val="24"/>
          <w:shd w:val="clear" w:color="auto" w:fill="FFFFFF"/>
        </w:rPr>
        <w:t>)</w:t>
      </w:r>
      <w:r w:rsidR="002441D5">
        <w:rPr>
          <w:rFonts w:ascii="Times New Roman" w:hAnsi="Times New Roman" w:cs="Times New Roman"/>
          <w:sz w:val="24"/>
          <w:szCs w:val="24"/>
        </w:rPr>
        <w:t xml:space="preserve">. </w:t>
      </w:r>
      <w:r w:rsidR="003830F8">
        <w:rPr>
          <w:rFonts w:ascii="Times New Roman" w:hAnsi="Times New Roman" w:cs="Times New Roman"/>
          <w:sz w:val="24"/>
          <w:szCs w:val="24"/>
        </w:rPr>
        <w:t xml:space="preserve">Without 2SLGBTQIA specialized services for trans people experiencing violence, then community members are left to engage in unsafe places. </w:t>
      </w:r>
    </w:p>
    <w:p w14:paraId="37967F52" w14:textId="3E9DC699" w:rsidR="003830F8" w:rsidRDefault="003830F8" w:rsidP="002329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geographic area of Northwestern Ontario encompasses over 526,000 squared kilometers and has a population density of 0.4 people per square kilometer (Statistics Canada, 2016). Compared to the rest of Ontario, this means Northwestern Ontario contains more than half of the physical geography and only 1.72% of the provincial population (Statistics Canada, 2016). </w:t>
      </w:r>
      <w:r w:rsidR="00087668">
        <w:rPr>
          <w:rFonts w:ascii="Times New Roman" w:hAnsi="Times New Roman" w:cs="Times New Roman"/>
          <w:sz w:val="24"/>
          <w:szCs w:val="24"/>
        </w:rPr>
        <w:t>According to the results from the Canadian Community Health Survey in 2015, 1.7% of Canadians considered themselves to be homosexual (Statistics Canada).</w:t>
      </w:r>
      <w:r>
        <w:rPr>
          <w:rFonts w:ascii="Times New Roman" w:hAnsi="Times New Roman" w:cs="Times New Roman"/>
          <w:sz w:val="24"/>
          <w:szCs w:val="24"/>
        </w:rPr>
        <w:t xml:space="preserve"> </w:t>
      </w:r>
      <w:r w:rsidR="00087668">
        <w:rPr>
          <w:rFonts w:ascii="Times New Roman" w:hAnsi="Times New Roman" w:cs="Times New Roman"/>
          <w:sz w:val="24"/>
          <w:szCs w:val="24"/>
        </w:rPr>
        <w:t>Together, these statistics point that Northwestern Ontario is home to a relatively small 2SLGBTQIA community when compared to the rest of Ontario, and to Canada. This does not diminish the needs of the 2SLGBTQIA community but underlines the importance of inclusive services</w:t>
      </w:r>
      <w:r w:rsidR="00250617">
        <w:rPr>
          <w:rFonts w:ascii="Times New Roman" w:hAnsi="Times New Roman" w:cs="Times New Roman"/>
          <w:sz w:val="24"/>
          <w:szCs w:val="24"/>
        </w:rPr>
        <w:t xml:space="preserve"> when there are </w:t>
      </w:r>
      <w:r w:rsidR="00B53AC8">
        <w:rPr>
          <w:rFonts w:ascii="Times New Roman" w:hAnsi="Times New Roman" w:cs="Times New Roman"/>
          <w:sz w:val="24"/>
          <w:szCs w:val="24"/>
        </w:rPr>
        <w:t xml:space="preserve">only so many </w:t>
      </w:r>
      <w:r w:rsidR="00250617">
        <w:rPr>
          <w:rFonts w:ascii="Times New Roman" w:hAnsi="Times New Roman" w:cs="Times New Roman"/>
          <w:sz w:val="24"/>
          <w:szCs w:val="24"/>
        </w:rPr>
        <w:t>resources in the community to provide specialized care</w:t>
      </w:r>
      <w:r w:rsidR="00087668">
        <w:rPr>
          <w:rFonts w:ascii="Times New Roman" w:hAnsi="Times New Roman" w:cs="Times New Roman"/>
          <w:sz w:val="24"/>
          <w:szCs w:val="24"/>
        </w:rPr>
        <w:t xml:space="preserve">. </w:t>
      </w:r>
      <w:r w:rsidR="00FB57FB">
        <w:rPr>
          <w:rFonts w:ascii="Times New Roman" w:hAnsi="Times New Roman" w:cs="Times New Roman"/>
          <w:sz w:val="24"/>
          <w:szCs w:val="24"/>
        </w:rPr>
        <w:t>The Ontario Provincial Budget for 2020 outlined $2.5 million in a new grant fund called the Victim Support Grant. This money is meant to “fund partnerships between police services and community groups to fill existing service gaps” (</w:t>
      </w:r>
      <w:r w:rsidR="008D7466">
        <w:rPr>
          <w:rFonts w:ascii="Times New Roman" w:hAnsi="Times New Roman" w:cs="Times New Roman"/>
          <w:sz w:val="24"/>
          <w:szCs w:val="24"/>
        </w:rPr>
        <w:t>Ontario Budget, 2020</w:t>
      </w:r>
      <w:r w:rsidR="00FB57FB">
        <w:rPr>
          <w:rFonts w:ascii="Times New Roman" w:hAnsi="Times New Roman" w:cs="Times New Roman"/>
          <w:sz w:val="24"/>
          <w:szCs w:val="24"/>
        </w:rPr>
        <w:t>).</w:t>
      </w:r>
      <w:r w:rsidR="00B53AC8">
        <w:rPr>
          <w:rFonts w:ascii="Times New Roman" w:hAnsi="Times New Roman" w:cs="Times New Roman"/>
          <w:sz w:val="24"/>
          <w:szCs w:val="24"/>
        </w:rPr>
        <w:t xml:space="preserve"> This funding is not intended purely for 2SLGTBQIA community members and therefore must be used to service all members of society.</w:t>
      </w:r>
      <w:r w:rsidR="00FB57FB">
        <w:rPr>
          <w:rFonts w:ascii="Times New Roman" w:hAnsi="Times New Roman" w:cs="Times New Roman"/>
          <w:sz w:val="24"/>
          <w:szCs w:val="24"/>
        </w:rPr>
        <w:t xml:space="preserve"> With a </w:t>
      </w:r>
      <w:r w:rsidR="00FB57FB">
        <w:rPr>
          <w:rFonts w:ascii="Times New Roman" w:hAnsi="Times New Roman" w:cs="Times New Roman"/>
          <w:sz w:val="24"/>
          <w:szCs w:val="24"/>
        </w:rPr>
        <w:lastRenderedPageBreak/>
        <w:t>relatively small proportion of 2SLGBTQIA people needing gender-based violence services, it will be up to leadership in local organizations to prioritize trans people experiencing violence.</w:t>
      </w:r>
    </w:p>
    <w:p w14:paraId="3E4556FD" w14:textId="03E7FCE7" w:rsidR="00B53AC8" w:rsidRPr="00232928" w:rsidRDefault="00B53AC8" w:rsidP="00232928">
      <w:pPr>
        <w:spacing w:line="480" w:lineRule="auto"/>
        <w:rPr>
          <w:rFonts w:ascii="Times New Roman" w:hAnsi="Times New Roman" w:cs="Times New Roman"/>
          <w:sz w:val="24"/>
          <w:szCs w:val="24"/>
        </w:rPr>
      </w:pPr>
      <w:r>
        <w:rPr>
          <w:rFonts w:ascii="Times New Roman" w:hAnsi="Times New Roman" w:cs="Times New Roman"/>
          <w:sz w:val="24"/>
          <w:szCs w:val="24"/>
        </w:rPr>
        <w:tab/>
        <w:t>As discussed above, women’s shelters across Ontario are shifting organizational policy to be more inclusive of transwomen and transmen. In Northwestern Ontario, there are no 2SLGBTQIA focused gender-based violence services and organizations must adapt to become inclusive of the trans community.</w:t>
      </w:r>
      <w:r w:rsidR="00E34AF2">
        <w:rPr>
          <w:rFonts w:ascii="Times New Roman" w:hAnsi="Times New Roman" w:cs="Times New Roman"/>
          <w:sz w:val="24"/>
          <w:szCs w:val="24"/>
        </w:rPr>
        <w:t xml:space="preserve"> F</w:t>
      </w:r>
      <w:r w:rsidR="00F370E1">
        <w:rPr>
          <w:rFonts w:ascii="Times New Roman" w:hAnsi="Times New Roman" w:cs="Times New Roman"/>
          <w:sz w:val="24"/>
          <w:szCs w:val="24"/>
        </w:rPr>
        <w:t>AYE</w:t>
      </w:r>
      <w:r w:rsidR="00E34AF2">
        <w:rPr>
          <w:rFonts w:ascii="Times New Roman" w:hAnsi="Times New Roman" w:cs="Times New Roman"/>
          <w:sz w:val="24"/>
          <w:szCs w:val="24"/>
        </w:rPr>
        <w:t>, an emergency shelter for women escaping violence, (among other services), has evolved from a second-wave feminist approach to exploring how to serve the 2SLGBTQIA community. The Ontario Association of Interval and Transitional Houses</w:t>
      </w:r>
      <w:r w:rsidR="00F370E1">
        <w:rPr>
          <w:rFonts w:ascii="Times New Roman" w:hAnsi="Times New Roman" w:cs="Times New Roman"/>
          <w:sz w:val="24"/>
          <w:szCs w:val="24"/>
        </w:rPr>
        <w:t>, which coordinates provincial strategies for emergency shelters for gender-based violence organizations, has released new mission and vision statements on inclusive 2SLGBTQIA services, including transmasculine survivors</w:t>
      </w:r>
      <w:r w:rsidR="008D7466">
        <w:rPr>
          <w:rFonts w:ascii="Times New Roman" w:hAnsi="Times New Roman" w:cs="Times New Roman"/>
          <w:sz w:val="24"/>
          <w:szCs w:val="24"/>
        </w:rPr>
        <w:t xml:space="preserve"> (2021)</w:t>
      </w:r>
      <w:r w:rsidR="00F370E1">
        <w:rPr>
          <w:rFonts w:ascii="Times New Roman" w:hAnsi="Times New Roman" w:cs="Times New Roman"/>
          <w:sz w:val="24"/>
          <w:szCs w:val="24"/>
        </w:rPr>
        <w:t xml:space="preserve">. The vision statement reads “An Ontario that is safe, equitable and just for all women, girls and gender-diverse communities” (OAITH, 2020). The inclusion of gender-diverse communities as part of service provision is </w:t>
      </w:r>
      <w:r w:rsidR="00926FB8">
        <w:rPr>
          <w:rFonts w:ascii="Times New Roman" w:hAnsi="Times New Roman" w:cs="Times New Roman"/>
          <w:sz w:val="24"/>
          <w:szCs w:val="24"/>
        </w:rPr>
        <w:t xml:space="preserve">important for Northwestern Ontario and FAYE has been exploring the expansion of services in line with the direction of OAITH. </w:t>
      </w:r>
    </w:p>
    <w:p w14:paraId="1D7C449D" w14:textId="04FEFDCB" w:rsidR="00FF02F6" w:rsidRDefault="00FF02F6" w:rsidP="00FF02F6">
      <w:pPr>
        <w:spacing w:line="480" w:lineRule="auto"/>
        <w:rPr>
          <w:rFonts w:ascii="Times New Roman" w:hAnsi="Times New Roman" w:cs="Times New Roman"/>
          <w:sz w:val="24"/>
          <w:szCs w:val="24"/>
        </w:rPr>
      </w:pPr>
      <w:r>
        <w:rPr>
          <w:rFonts w:ascii="Times New Roman" w:hAnsi="Times New Roman" w:cs="Times New Roman"/>
          <w:sz w:val="24"/>
          <w:szCs w:val="24"/>
        </w:rPr>
        <w:tab/>
        <w:t>With the evidence provided thus far, there are multiple avenues to support trans inclusion into gender-based violence, specifically intimate partner violence, shelter services.</w:t>
      </w:r>
      <w:r w:rsidR="00B72550">
        <w:rPr>
          <w:rFonts w:ascii="Times New Roman" w:hAnsi="Times New Roman" w:cs="Times New Roman"/>
          <w:sz w:val="24"/>
          <w:szCs w:val="24"/>
        </w:rPr>
        <w:t xml:space="preserve"> The following recommendations are informed by the analysis explored in this report and are supported by recommendations made in </w:t>
      </w:r>
      <w:r w:rsidR="00B72550">
        <w:rPr>
          <w:rFonts w:ascii="Times New Roman" w:hAnsi="Times New Roman" w:cs="Times New Roman"/>
          <w:i/>
          <w:iCs/>
          <w:sz w:val="24"/>
          <w:szCs w:val="24"/>
        </w:rPr>
        <w:t>Invisible Men</w:t>
      </w:r>
      <w:r w:rsidR="00B72550">
        <w:rPr>
          <w:rFonts w:ascii="Times New Roman" w:hAnsi="Times New Roman" w:cs="Times New Roman"/>
          <w:sz w:val="24"/>
          <w:szCs w:val="24"/>
        </w:rPr>
        <w:t xml:space="preserve"> and the FORGE </w:t>
      </w:r>
      <w:r w:rsidR="00B72550" w:rsidRPr="00B72550">
        <w:rPr>
          <w:rFonts w:ascii="Times New Roman" w:hAnsi="Times New Roman" w:cs="Times New Roman"/>
          <w:i/>
          <w:iCs/>
          <w:sz w:val="24"/>
          <w:szCs w:val="24"/>
        </w:rPr>
        <w:t xml:space="preserve">Trans-Inclusion in Domestic Violence Shelters: </w:t>
      </w:r>
      <w:proofErr w:type="spellStart"/>
      <w:r w:rsidR="00B72550" w:rsidRPr="00B72550">
        <w:rPr>
          <w:rFonts w:ascii="Times New Roman" w:hAnsi="Times New Roman" w:cs="Times New Roman"/>
          <w:i/>
          <w:iCs/>
          <w:sz w:val="24"/>
          <w:szCs w:val="24"/>
        </w:rPr>
        <w:t>Tipsheet</w:t>
      </w:r>
      <w:proofErr w:type="spellEnd"/>
      <w:r w:rsidR="00B72550" w:rsidRPr="00B72550">
        <w:rPr>
          <w:rFonts w:ascii="Times New Roman" w:hAnsi="Times New Roman" w:cs="Times New Roman"/>
          <w:i/>
          <w:iCs/>
          <w:sz w:val="24"/>
          <w:szCs w:val="24"/>
        </w:rPr>
        <w:t xml:space="preserve"> #1</w:t>
      </w:r>
      <w:r w:rsidR="00B72550">
        <w:rPr>
          <w:rFonts w:ascii="Times New Roman" w:hAnsi="Times New Roman" w:cs="Times New Roman"/>
          <w:sz w:val="24"/>
          <w:szCs w:val="24"/>
        </w:rPr>
        <w:t xml:space="preserve"> (</w:t>
      </w:r>
      <w:proofErr w:type="spellStart"/>
      <w:r w:rsidR="00B72550" w:rsidRPr="00056894">
        <w:rPr>
          <w:rFonts w:ascii="Times New Roman" w:hAnsi="Times New Roman" w:cs="Times New Roman"/>
          <w:sz w:val="24"/>
          <w:szCs w:val="24"/>
          <w:shd w:val="clear" w:color="auto" w:fill="FFFFFF"/>
        </w:rPr>
        <w:t>Denomme</w:t>
      </w:r>
      <w:proofErr w:type="spellEnd"/>
      <w:r w:rsidR="00B72550" w:rsidRPr="00056894">
        <w:rPr>
          <w:rFonts w:ascii="Times New Roman" w:hAnsi="Times New Roman" w:cs="Times New Roman"/>
          <w:sz w:val="24"/>
          <w:szCs w:val="24"/>
          <w:shd w:val="clear" w:color="auto" w:fill="FFFFFF"/>
        </w:rPr>
        <w:t xml:space="preserve">-Welch, </w:t>
      </w:r>
      <w:proofErr w:type="spellStart"/>
      <w:r w:rsidR="00B72550" w:rsidRPr="00056894">
        <w:rPr>
          <w:rFonts w:ascii="Times New Roman" w:hAnsi="Times New Roman" w:cs="Times New Roman"/>
          <w:sz w:val="24"/>
          <w:szCs w:val="24"/>
          <w:shd w:val="clear" w:color="auto" w:fill="FFFFFF"/>
        </w:rPr>
        <w:t>Pyne</w:t>
      </w:r>
      <w:proofErr w:type="spellEnd"/>
      <w:r w:rsidR="00B72550" w:rsidRPr="00056894">
        <w:rPr>
          <w:rFonts w:ascii="Times New Roman" w:hAnsi="Times New Roman" w:cs="Times New Roman"/>
          <w:sz w:val="24"/>
          <w:szCs w:val="24"/>
          <w:shd w:val="clear" w:color="auto" w:fill="FFFFFF"/>
        </w:rPr>
        <w:t>, Scanlon, 2008</w:t>
      </w:r>
      <w:r w:rsidR="00B72550">
        <w:rPr>
          <w:rFonts w:ascii="Times New Roman" w:hAnsi="Times New Roman" w:cs="Times New Roman"/>
          <w:sz w:val="24"/>
          <w:szCs w:val="24"/>
          <w:shd w:val="clear" w:color="auto" w:fill="FFFFFF"/>
        </w:rPr>
        <w:t>; Cook-Daniels, L., Munson, M, 2015)</w:t>
      </w:r>
      <w:r w:rsidR="00B72550">
        <w:rPr>
          <w:rFonts w:ascii="Times New Roman" w:hAnsi="Times New Roman" w:cs="Times New Roman"/>
          <w:sz w:val="24"/>
          <w:szCs w:val="24"/>
        </w:rPr>
        <w:t>.</w:t>
      </w:r>
    </w:p>
    <w:p w14:paraId="632B5D95" w14:textId="77777777" w:rsidR="00926FB8" w:rsidRDefault="00926FB8" w:rsidP="00FF02F6">
      <w:pPr>
        <w:spacing w:line="480" w:lineRule="auto"/>
        <w:rPr>
          <w:rFonts w:ascii="Times New Roman" w:hAnsi="Times New Roman" w:cs="Times New Roman"/>
          <w:b/>
          <w:bCs/>
          <w:sz w:val="24"/>
          <w:szCs w:val="24"/>
        </w:rPr>
      </w:pPr>
    </w:p>
    <w:p w14:paraId="727FC584" w14:textId="4EA9CD07" w:rsidR="00FF02F6" w:rsidRPr="00FF02F6" w:rsidRDefault="00FF02F6" w:rsidP="00FF02F6">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Recommendations</w:t>
      </w:r>
    </w:p>
    <w:p w14:paraId="2AC9466D" w14:textId="758ED6E3" w:rsidR="00FF02F6" w:rsidRPr="00056894" w:rsidRDefault="00056831" w:rsidP="00FF02F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following recommendations are informed by</w:t>
      </w:r>
      <w:r w:rsidR="00FF02F6" w:rsidRPr="00056894">
        <w:rPr>
          <w:rFonts w:ascii="Times New Roman" w:hAnsi="Times New Roman" w:cs="Times New Roman"/>
          <w:sz w:val="24"/>
          <w:szCs w:val="24"/>
        </w:rPr>
        <w:t xml:space="preserve"> the literature in support of trans inclusion in feminism, expressed need to address the vulnerability of the trans community, and the deep intersections affecting two-spirt and Indigenous people</w:t>
      </w:r>
      <w:r>
        <w:rPr>
          <w:rFonts w:ascii="Times New Roman" w:hAnsi="Times New Roman" w:cs="Times New Roman"/>
          <w:sz w:val="24"/>
          <w:szCs w:val="24"/>
        </w:rPr>
        <w:t>. The recommendations are f</w:t>
      </w:r>
      <w:r w:rsidR="00FF02F6" w:rsidRPr="00056894">
        <w:rPr>
          <w:rFonts w:ascii="Times New Roman" w:hAnsi="Times New Roman" w:cs="Times New Roman"/>
          <w:sz w:val="24"/>
          <w:szCs w:val="24"/>
        </w:rPr>
        <w:t>or increased organizational capacity to support trans and 2SLGBTQ</w:t>
      </w:r>
      <w:r w:rsidR="00E276A6">
        <w:rPr>
          <w:rFonts w:ascii="Times New Roman" w:hAnsi="Times New Roman" w:cs="Times New Roman"/>
          <w:sz w:val="24"/>
          <w:szCs w:val="24"/>
        </w:rPr>
        <w:t>IA</w:t>
      </w:r>
      <w:r>
        <w:rPr>
          <w:rFonts w:ascii="Times New Roman" w:hAnsi="Times New Roman" w:cs="Times New Roman"/>
          <w:sz w:val="24"/>
          <w:szCs w:val="24"/>
        </w:rPr>
        <w:t xml:space="preserve"> people</w:t>
      </w:r>
      <w:r w:rsidR="00FF02F6" w:rsidRPr="00056894">
        <w:rPr>
          <w:rFonts w:ascii="Times New Roman" w:hAnsi="Times New Roman" w:cs="Times New Roman"/>
          <w:sz w:val="24"/>
          <w:szCs w:val="24"/>
        </w:rPr>
        <w:t xml:space="preserve"> in program development, increase promotion and community awareness of trans-inclusive services, continued education and training for staff and community, and the hiring of trans and 2SLGBTQ</w:t>
      </w:r>
      <w:r w:rsidR="00E276A6">
        <w:rPr>
          <w:rFonts w:ascii="Times New Roman" w:hAnsi="Times New Roman" w:cs="Times New Roman"/>
          <w:sz w:val="24"/>
          <w:szCs w:val="24"/>
        </w:rPr>
        <w:t>IA</w:t>
      </w:r>
      <w:r w:rsidR="00FF02F6" w:rsidRPr="00056894">
        <w:rPr>
          <w:rFonts w:ascii="Times New Roman" w:hAnsi="Times New Roman" w:cs="Times New Roman"/>
          <w:sz w:val="24"/>
          <w:szCs w:val="24"/>
        </w:rPr>
        <w:t xml:space="preserve"> people into shelter organizations. </w:t>
      </w:r>
    </w:p>
    <w:p w14:paraId="069F859D" w14:textId="77777777"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#1)</w:t>
      </w:r>
    </w:p>
    <w:p w14:paraId="30D58C7C" w14:textId="77777777"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ab/>
        <w:t xml:space="preserve">Women’s shelters should address operational and board policy gaps when evaluating masculine transgender, non-binary, and two-spirit access to GBV/IPV services with the support of members from those communities. </w:t>
      </w:r>
    </w:p>
    <w:p w14:paraId="0B7B5095" w14:textId="77777777"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ab/>
        <w:t>Specifically:</w:t>
      </w:r>
    </w:p>
    <w:p w14:paraId="14CF2E50" w14:textId="77777777" w:rsidR="00FF02F6" w:rsidRPr="00056894" w:rsidRDefault="00FF02F6" w:rsidP="00FF02F6">
      <w:pPr>
        <w:autoSpaceDE w:val="0"/>
        <w:autoSpaceDN w:val="0"/>
        <w:adjustRightInd w:val="0"/>
        <w:spacing w:after="0" w:line="480" w:lineRule="auto"/>
        <w:ind w:left="709" w:hanging="709"/>
        <w:rPr>
          <w:rFonts w:ascii="Times New Roman" w:hAnsi="Times New Roman" w:cs="Times New Roman"/>
          <w:sz w:val="24"/>
          <w:szCs w:val="24"/>
        </w:rPr>
      </w:pPr>
      <w:r w:rsidRPr="00056894">
        <w:rPr>
          <w:rFonts w:ascii="Times New Roman" w:hAnsi="Times New Roman" w:cs="Times New Roman"/>
          <w:sz w:val="24"/>
          <w:szCs w:val="24"/>
        </w:rPr>
        <w:tab/>
      </w:r>
      <w:r w:rsidRPr="00056894">
        <w:rPr>
          <w:rFonts w:ascii="Times New Roman" w:hAnsi="Times New Roman" w:cs="Times New Roman"/>
          <w:sz w:val="24"/>
          <w:szCs w:val="24"/>
        </w:rPr>
        <w:tab/>
        <w:t>- Intake forms should allow for self disclosure of gender identity without being a barrier to entry into service</w:t>
      </w:r>
    </w:p>
    <w:p w14:paraId="6B305FCB" w14:textId="77777777" w:rsidR="00FF02F6" w:rsidRPr="00056894" w:rsidRDefault="00FF02F6" w:rsidP="00FF02F6">
      <w:pPr>
        <w:autoSpaceDE w:val="0"/>
        <w:autoSpaceDN w:val="0"/>
        <w:adjustRightInd w:val="0"/>
        <w:spacing w:after="0" w:line="480" w:lineRule="auto"/>
        <w:ind w:left="709"/>
        <w:rPr>
          <w:rFonts w:ascii="Times New Roman" w:hAnsi="Times New Roman" w:cs="Times New Roman"/>
          <w:sz w:val="24"/>
          <w:szCs w:val="24"/>
        </w:rPr>
      </w:pPr>
      <w:r w:rsidRPr="00056894">
        <w:rPr>
          <w:rFonts w:ascii="Times New Roman" w:hAnsi="Times New Roman" w:cs="Times New Roman"/>
          <w:sz w:val="24"/>
          <w:szCs w:val="24"/>
        </w:rPr>
        <w:tab/>
        <w:t xml:space="preserve">- Boards and staff should be informed on relevant data on the dangers faced by the trans and two-spirit community and draft policies to address their needs </w:t>
      </w:r>
    </w:p>
    <w:p w14:paraId="39D7D972" w14:textId="77777777" w:rsidR="00FF02F6" w:rsidRPr="00056894" w:rsidRDefault="00FF02F6" w:rsidP="00FF02F6">
      <w:pPr>
        <w:autoSpaceDE w:val="0"/>
        <w:autoSpaceDN w:val="0"/>
        <w:adjustRightInd w:val="0"/>
        <w:spacing w:after="0" w:line="480" w:lineRule="auto"/>
        <w:ind w:left="709"/>
        <w:rPr>
          <w:rFonts w:ascii="Times New Roman" w:hAnsi="Times New Roman" w:cs="Times New Roman"/>
          <w:sz w:val="24"/>
          <w:szCs w:val="24"/>
        </w:rPr>
      </w:pPr>
      <w:r w:rsidRPr="00056894">
        <w:rPr>
          <w:rFonts w:ascii="Times New Roman" w:hAnsi="Times New Roman" w:cs="Times New Roman"/>
          <w:sz w:val="24"/>
          <w:szCs w:val="24"/>
        </w:rPr>
        <w:t>- Shelter organizations should develop an inclusive policy on trans access and advocate for the trans community when addressing GBV/IPV</w:t>
      </w:r>
    </w:p>
    <w:p w14:paraId="28BDB711" w14:textId="77777777" w:rsidR="00FF02F6" w:rsidRPr="00056894" w:rsidRDefault="00FF02F6" w:rsidP="00FF02F6">
      <w:pPr>
        <w:autoSpaceDE w:val="0"/>
        <w:autoSpaceDN w:val="0"/>
        <w:adjustRightInd w:val="0"/>
        <w:spacing w:after="0" w:line="480" w:lineRule="auto"/>
        <w:ind w:left="709"/>
        <w:rPr>
          <w:rFonts w:ascii="Times New Roman" w:hAnsi="Times New Roman" w:cs="Times New Roman"/>
          <w:sz w:val="24"/>
          <w:szCs w:val="24"/>
        </w:rPr>
      </w:pPr>
      <w:r w:rsidRPr="00056894">
        <w:rPr>
          <w:rFonts w:ascii="Times New Roman" w:hAnsi="Times New Roman" w:cs="Times New Roman"/>
          <w:sz w:val="24"/>
          <w:szCs w:val="24"/>
        </w:rPr>
        <w:t>- Invite trans and two-spirit community members to participate in coordinating committee tables</w:t>
      </w:r>
    </w:p>
    <w:p w14:paraId="1124DA0D" w14:textId="77777777"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ab/>
        <w:t xml:space="preserve">Women’s shelters have capacity to provide services for survivors of GBV/IPV and are more widely available in most communities. Men’s shelters, particularly ones that deal with male </w:t>
      </w:r>
      <w:r w:rsidRPr="00056894">
        <w:rPr>
          <w:rFonts w:ascii="Times New Roman" w:hAnsi="Times New Roman" w:cs="Times New Roman"/>
          <w:sz w:val="24"/>
          <w:szCs w:val="24"/>
        </w:rPr>
        <w:lastRenderedPageBreak/>
        <w:t xml:space="preserve">survivors, do not exist in the same </w:t>
      </w:r>
      <w:proofErr w:type="gramStart"/>
      <w:r w:rsidRPr="00056894">
        <w:rPr>
          <w:rFonts w:ascii="Times New Roman" w:hAnsi="Times New Roman" w:cs="Times New Roman"/>
          <w:sz w:val="24"/>
          <w:szCs w:val="24"/>
        </w:rPr>
        <w:t>frequency</w:t>
      </w:r>
      <w:proofErr w:type="gramEnd"/>
      <w:r w:rsidRPr="00056894">
        <w:rPr>
          <w:rFonts w:ascii="Times New Roman" w:hAnsi="Times New Roman" w:cs="Times New Roman"/>
          <w:sz w:val="24"/>
          <w:szCs w:val="24"/>
        </w:rPr>
        <w:t xml:space="preserve"> and would not have capacity to receive men from all over the province. Trans, non-binary, and two-spirit people experience GBV/IPV and without adequate training for staff and board members, policy and procedures can not address the service needs of the community. It can better serve an organization to include trans, non-binary and two-spirit people in hiring, board work, policy development, and program development to increase the visibility of the community and improve access to shelter services.</w:t>
      </w:r>
    </w:p>
    <w:p w14:paraId="4DCDD427" w14:textId="77777777"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#2)</w:t>
      </w:r>
    </w:p>
    <w:p w14:paraId="6C50B52E" w14:textId="5E9B4706"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ab/>
        <w:t>Women’s shelters should partner with 2SLGBTQ</w:t>
      </w:r>
      <w:r w:rsidR="00E276A6">
        <w:rPr>
          <w:rFonts w:ascii="Times New Roman" w:hAnsi="Times New Roman" w:cs="Times New Roman"/>
          <w:sz w:val="24"/>
          <w:szCs w:val="24"/>
        </w:rPr>
        <w:t>IA</w:t>
      </w:r>
      <w:r w:rsidRPr="00056894">
        <w:rPr>
          <w:rFonts w:ascii="Times New Roman" w:hAnsi="Times New Roman" w:cs="Times New Roman"/>
          <w:sz w:val="24"/>
          <w:szCs w:val="24"/>
        </w:rPr>
        <w:t xml:space="preserve"> and trans organizations to promote trans inclusion and advocacy.</w:t>
      </w:r>
    </w:p>
    <w:p w14:paraId="6F439DD2" w14:textId="77777777"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ab/>
        <w:t>Specifically:</w:t>
      </w:r>
    </w:p>
    <w:p w14:paraId="100A61BA" w14:textId="77777777" w:rsidR="00FF02F6" w:rsidRPr="00056894" w:rsidRDefault="00FF02F6" w:rsidP="00FF02F6">
      <w:pPr>
        <w:autoSpaceDE w:val="0"/>
        <w:autoSpaceDN w:val="0"/>
        <w:adjustRightInd w:val="0"/>
        <w:spacing w:after="0" w:line="480" w:lineRule="auto"/>
        <w:ind w:left="709" w:hanging="709"/>
        <w:rPr>
          <w:rFonts w:ascii="Times New Roman" w:hAnsi="Times New Roman" w:cs="Times New Roman"/>
          <w:sz w:val="24"/>
          <w:szCs w:val="24"/>
        </w:rPr>
      </w:pPr>
      <w:r w:rsidRPr="00056894">
        <w:rPr>
          <w:rFonts w:ascii="Times New Roman" w:hAnsi="Times New Roman" w:cs="Times New Roman"/>
          <w:sz w:val="24"/>
          <w:szCs w:val="24"/>
        </w:rPr>
        <w:tab/>
        <w:t>- Shelters should participate in Pride events, digitally or otherwise, and communicate the inclusivity of their organization with the greater community</w:t>
      </w:r>
    </w:p>
    <w:p w14:paraId="7953C75A" w14:textId="6212403F" w:rsidR="00FF02F6" w:rsidRPr="00056894" w:rsidRDefault="00FF02F6" w:rsidP="00FF02F6">
      <w:pPr>
        <w:autoSpaceDE w:val="0"/>
        <w:autoSpaceDN w:val="0"/>
        <w:adjustRightInd w:val="0"/>
        <w:spacing w:after="0" w:line="480" w:lineRule="auto"/>
        <w:ind w:left="709" w:hanging="709"/>
        <w:rPr>
          <w:rFonts w:ascii="Times New Roman" w:hAnsi="Times New Roman" w:cs="Times New Roman"/>
          <w:sz w:val="24"/>
          <w:szCs w:val="24"/>
        </w:rPr>
      </w:pPr>
      <w:r w:rsidRPr="00056894">
        <w:rPr>
          <w:rFonts w:ascii="Times New Roman" w:hAnsi="Times New Roman" w:cs="Times New Roman"/>
          <w:sz w:val="24"/>
          <w:szCs w:val="24"/>
        </w:rPr>
        <w:tab/>
        <w:t>- Shelters should partner with 2SLGBTQ</w:t>
      </w:r>
      <w:r w:rsidR="00E276A6">
        <w:rPr>
          <w:rFonts w:ascii="Times New Roman" w:hAnsi="Times New Roman" w:cs="Times New Roman"/>
          <w:sz w:val="24"/>
          <w:szCs w:val="24"/>
        </w:rPr>
        <w:t>IA</w:t>
      </w:r>
      <w:r w:rsidRPr="00056894">
        <w:rPr>
          <w:rFonts w:ascii="Times New Roman" w:hAnsi="Times New Roman" w:cs="Times New Roman"/>
          <w:sz w:val="24"/>
          <w:szCs w:val="24"/>
        </w:rPr>
        <w:t xml:space="preserve"> and trans organizations to educate</w:t>
      </w:r>
      <w:r w:rsidR="0084494A">
        <w:rPr>
          <w:rFonts w:ascii="Times New Roman" w:hAnsi="Times New Roman" w:cs="Times New Roman"/>
          <w:sz w:val="24"/>
          <w:szCs w:val="24"/>
        </w:rPr>
        <w:t xml:space="preserve"> people in those </w:t>
      </w:r>
      <w:r w:rsidR="00B7756B">
        <w:rPr>
          <w:rFonts w:ascii="Times New Roman" w:hAnsi="Times New Roman" w:cs="Times New Roman"/>
          <w:sz w:val="24"/>
          <w:szCs w:val="24"/>
        </w:rPr>
        <w:t>communities</w:t>
      </w:r>
      <w:r w:rsidRPr="00056894">
        <w:rPr>
          <w:rFonts w:ascii="Times New Roman" w:hAnsi="Times New Roman" w:cs="Times New Roman"/>
          <w:sz w:val="24"/>
          <w:szCs w:val="24"/>
        </w:rPr>
        <w:t xml:space="preserve"> about GBV/IPV and how to recognize dangerous situations and patterns</w:t>
      </w:r>
    </w:p>
    <w:p w14:paraId="1E13BD09" w14:textId="77777777" w:rsidR="00FF02F6" w:rsidRPr="00056894" w:rsidRDefault="00FF02F6" w:rsidP="00FF02F6">
      <w:pPr>
        <w:autoSpaceDE w:val="0"/>
        <w:autoSpaceDN w:val="0"/>
        <w:adjustRightInd w:val="0"/>
        <w:spacing w:after="0" w:line="480" w:lineRule="auto"/>
        <w:ind w:left="709" w:hanging="709"/>
        <w:rPr>
          <w:rFonts w:ascii="Times New Roman" w:hAnsi="Times New Roman" w:cs="Times New Roman"/>
          <w:sz w:val="24"/>
          <w:szCs w:val="24"/>
        </w:rPr>
      </w:pPr>
      <w:r w:rsidRPr="00056894">
        <w:rPr>
          <w:rFonts w:ascii="Times New Roman" w:hAnsi="Times New Roman" w:cs="Times New Roman"/>
          <w:sz w:val="24"/>
          <w:szCs w:val="24"/>
        </w:rPr>
        <w:tab/>
        <w:t>- Shelters should practice active allyship by putting resources into community activism and promoting human rights</w:t>
      </w:r>
    </w:p>
    <w:p w14:paraId="7647C720" w14:textId="001BB655"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By partnering with 2SLGBTQ</w:t>
      </w:r>
      <w:r w:rsidR="00E276A6">
        <w:rPr>
          <w:rFonts w:ascii="Times New Roman" w:hAnsi="Times New Roman" w:cs="Times New Roman"/>
          <w:sz w:val="24"/>
          <w:szCs w:val="24"/>
        </w:rPr>
        <w:t>IA</w:t>
      </w:r>
      <w:r w:rsidRPr="00056894">
        <w:rPr>
          <w:rFonts w:ascii="Times New Roman" w:hAnsi="Times New Roman" w:cs="Times New Roman"/>
          <w:sz w:val="24"/>
          <w:szCs w:val="24"/>
        </w:rPr>
        <w:t xml:space="preserve"> and trans organizations, the organization can connect with community members, address barriers to service and promote inclusion to the greater community and foster safer spaces.</w:t>
      </w:r>
    </w:p>
    <w:p w14:paraId="3AAF140E" w14:textId="77777777" w:rsidR="00FF02F6" w:rsidRPr="00056894" w:rsidRDefault="00FF02F6" w:rsidP="00FF02F6">
      <w:pPr>
        <w:autoSpaceDE w:val="0"/>
        <w:autoSpaceDN w:val="0"/>
        <w:adjustRightInd w:val="0"/>
        <w:spacing w:after="0" w:line="480" w:lineRule="auto"/>
        <w:ind w:left="709" w:hanging="709"/>
        <w:rPr>
          <w:rFonts w:ascii="Times New Roman" w:hAnsi="Times New Roman" w:cs="Times New Roman"/>
          <w:sz w:val="24"/>
          <w:szCs w:val="24"/>
        </w:rPr>
      </w:pPr>
      <w:r w:rsidRPr="00056894">
        <w:rPr>
          <w:rFonts w:ascii="Times New Roman" w:hAnsi="Times New Roman" w:cs="Times New Roman"/>
          <w:sz w:val="24"/>
          <w:szCs w:val="24"/>
        </w:rPr>
        <w:t>#3)</w:t>
      </w:r>
    </w:p>
    <w:p w14:paraId="69A1399F" w14:textId="77777777"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ab/>
        <w:t>Men’s shelters should develop safety protocols that prioritize trans access to shelter spaces.</w:t>
      </w:r>
    </w:p>
    <w:p w14:paraId="692C6F1D" w14:textId="77777777"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lastRenderedPageBreak/>
        <w:tab/>
        <w:t>Specifically:</w:t>
      </w:r>
    </w:p>
    <w:p w14:paraId="68AF8A04" w14:textId="08E5BB2A" w:rsidR="00FF02F6" w:rsidRPr="00056894" w:rsidRDefault="00FF02F6" w:rsidP="00FF02F6">
      <w:pPr>
        <w:autoSpaceDE w:val="0"/>
        <w:autoSpaceDN w:val="0"/>
        <w:adjustRightInd w:val="0"/>
        <w:spacing w:after="0" w:line="480" w:lineRule="auto"/>
        <w:ind w:left="709" w:hanging="709"/>
        <w:rPr>
          <w:rFonts w:ascii="Times New Roman" w:hAnsi="Times New Roman" w:cs="Times New Roman"/>
          <w:sz w:val="24"/>
          <w:szCs w:val="24"/>
        </w:rPr>
      </w:pPr>
      <w:r w:rsidRPr="00056894">
        <w:rPr>
          <w:rFonts w:ascii="Times New Roman" w:hAnsi="Times New Roman" w:cs="Times New Roman"/>
          <w:sz w:val="24"/>
          <w:szCs w:val="24"/>
        </w:rPr>
        <w:tab/>
        <w:t>- Men’s shelters should hire diverse staff and recruit diverse board members from the trans and two-spirit communit</w:t>
      </w:r>
      <w:r w:rsidR="0046511E">
        <w:rPr>
          <w:rFonts w:ascii="Times New Roman" w:hAnsi="Times New Roman" w:cs="Times New Roman"/>
          <w:sz w:val="24"/>
          <w:szCs w:val="24"/>
        </w:rPr>
        <w:t>ies</w:t>
      </w:r>
    </w:p>
    <w:p w14:paraId="314EBD88" w14:textId="77777777" w:rsidR="00FF02F6" w:rsidRPr="00056894" w:rsidRDefault="00FF02F6" w:rsidP="00FF02F6">
      <w:pPr>
        <w:autoSpaceDE w:val="0"/>
        <w:autoSpaceDN w:val="0"/>
        <w:adjustRightInd w:val="0"/>
        <w:spacing w:after="0" w:line="480" w:lineRule="auto"/>
        <w:ind w:left="709" w:hanging="709"/>
        <w:rPr>
          <w:rFonts w:ascii="Times New Roman" w:hAnsi="Times New Roman" w:cs="Times New Roman"/>
          <w:sz w:val="24"/>
          <w:szCs w:val="24"/>
        </w:rPr>
      </w:pPr>
      <w:r w:rsidRPr="00056894">
        <w:rPr>
          <w:rFonts w:ascii="Times New Roman" w:hAnsi="Times New Roman" w:cs="Times New Roman"/>
          <w:sz w:val="24"/>
          <w:szCs w:val="24"/>
        </w:rPr>
        <w:tab/>
        <w:t>- Men’s shelters should develop inclusive policy to allow safety for trans people while accessing shelter services</w:t>
      </w:r>
    </w:p>
    <w:p w14:paraId="34C9CA79" w14:textId="77777777" w:rsidR="00FF02F6" w:rsidRPr="00056894" w:rsidRDefault="00FF02F6" w:rsidP="00FF02F6">
      <w:pPr>
        <w:autoSpaceDE w:val="0"/>
        <w:autoSpaceDN w:val="0"/>
        <w:adjustRightInd w:val="0"/>
        <w:spacing w:after="0" w:line="480" w:lineRule="auto"/>
        <w:ind w:left="709" w:hanging="709"/>
        <w:rPr>
          <w:rFonts w:ascii="Times New Roman" w:hAnsi="Times New Roman" w:cs="Times New Roman"/>
          <w:sz w:val="24"/>
          <w:szCs w:val="24"/>
        </w:rPr>
      </w:pPr>
      <w:r w:rsidRPr="00056894">
        <w:rPr>
          <w:rFonts w:ascii="Times New Roman" w:hAnsi="Times New Roman" w:cs="Times New Roman"/>
          <w:sz w:val="24"/>
          <w:szCs w:val="24"/>
        </w:rPr>
        <w:tab/>
        <w:t>- Men’s shelters should educate all staff on feminist anti-oppression/anti-racist approaches to violence, poverty, and substance use</w:t>
      </w:r>
    </w:p>
    <w:p w14:paraId="3C69430C" w14:textId="77777777"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 xml:space="preserve">Men’s shelters that provide GBV/IPV services are limited in capacity due to the lack of organizations providing them. They are not connected to the same network of women’s shelters and do not have the same presence in the system. </w:t>
      </w:r>
    </w:p>
    <w:p w14:paraId="2D3DFAF4" w14:textId="77777777"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#4)</w:t>
      </w:r>
    </w:p>
    <w:p w14:paraId="3DD12314" w14:textId="77777777"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ab/>
        <w:t>Men’s shelters should address patriarchal and male violence with people who have perpetrated violence and those who are targets of violence.</w:t>
      </w:r>
    </w:p>
    <w:p w14:paraId="1B3B9833" w14:textId="77777777" w:rsidR="00FF02F6" w:rsidRPr="00056894"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#5)</w:t>
      </w:r>
    </w:p>
    <w:p w14:paraId="41D64D44" w14:textId="115CB09C" w:rsidR="00FF02F6" w:rsidRDefault="00FF02F6" w:rsidP="00FF02F6">
      <w:pPr>
        <w:autoSpaceDE w:val="0"/>
        <w:autoSpaceDN w:val="0"/>
        <w:adjustRightInd w:val="0"/>
        <w:spacing w:after="0" w:line="480" w:lineRule="auto"/>
        <w:rPr>
          <w:rFonts w:ascii="Times New Roman" w:hAnsi="Times New Roman" w:cs="Times New Roman"/>
          <w:sz w:val="24"/>
          <w:szCs w:val="24"/>
        </w:rPr>
      </w:pPr>
      <w:r w:rsidRPr="00056894">
        <w:rPr>
          <w:rFonts w:ascii="Times New Roman" w:hAnsi="Times New Roman" w:cs="Times New Roman"/>
          <w:sz w:val="24"/>
          <w:szCs w:val="24"/>
        </w:rPr>
        <w:tab/>
        <w:t>Research should be conducted in Northwestern Ontario into 2SLGBTQ</w:t>
      </w:r>
      <w:r w:rsidR="00E276A6">
        <w:rPr>
          <w:rFonts w:ascii="Times New Roman" w:hAnsi="Times New Roman" w:cs="Times New Roman"/>
          <w:sz w:val="24"/>
          <w:szCs w:val="24"/>
        </w:rPr>
        <w:t>IA</w:t>
      </w:r>
      <w:r w:rsidRPr="00056894">
        <w:rPr>
          <w:rFonts w:ascii="Times New Roman" w:hAnsi="Times New Roman" w:cs="Times New Roman"/>
          <w:sz w:val="24"/>
          <w:szCs w:val="24"/>
        </w:rPr>
        <w:t xml:space="preserve"> and trans livelihoods of living in rural, remote communities, and urban areas.</w:t>
      </w:r>
    </w:p>
    <w:p w14:paraId="1C53D62B" w14:textId="77777777" w:rsidR="008D7466" w:rsidRPr="00056894" w:rsidRDefault="008D7466" w:rsidP="00FF02F6">
      <w:pPr>
        <w:autoSpaceDE w:val="0"/>
        <w:autoSpaceDN w:val="0"/>
        <w:adjustRightInd w:val="0"/>
        <w:spacing w:after="0" w:line="480" w:lineRule="auto"/>
        <w:rPr>
          <w:rFonts w:ascii="Times New Roman" w:hAnsi="Times New Roman" w:cs="Times New Roman"/>
          <w:sz w:val="24"/>
          <w:szCs w:val="24"/>
        </w:rPr>
      </w:pPr>
    </w:p>
    <w:p w14:paraId="555EFA06" w14:textId="77777777" w:rsidR="00FF02F6" w:rsidRPr="008D7466" w:rsidRDefault="00FF02F6" w:rsidP="00FF02F6">
      <w:pPr>
        <w:autoSpaceDE w:val="0"/>
        <w:autoSpaceDN w:val="0"/>
        <w:adjustRightInd w:val="0"/>
        <w:spacing w:after="0" w:line="480" w:lineRule="auto"/>
        <w:rPr>
          <w:rFonts w:ascii="Times New Roman" w:hAnsi="Times New Roman" w:cs="Times New Roman"/>
          <w:b/>
          <w:bCs/>
          <w:sz w:val="24"/>
          <w:szCs w:val="24"/>
        </w:rPr>
      </w:pPr>
      <w:r w:rsidRPr="008D7466">
        <w:rPr>
          <w:rFonts w:ascii="Times New Roman" w:hAnsi="Times New Roman" w:cs="Times New Roman"/>
          <w:b/>
          <w:bCs/>
          <w:sz w:val="24"/>
          <w:szCs w:val="24"/>
        </w:rPr>
        <w:t>Conclusion</w:t>
      </w:r>
    </w:p>
    <w:p w14:paraId="37AAAD98" w14:textId="1CB93E97" w:rsidR="00FF02F6" w:rsidRPr="00056894" w:rsidRDefault="00FF02F6" w:rsidP="00FF02F6">
      <w:pPr>
        <w:autoSpaceDE w:val="0"/>
        <w:autoSpaceDN w:val="0"/>
        <w:adjustRightInd w:val="0"/>
        <w:spacing w:after="0" w:line="480" w:lineRule="auto"/>
        <w:ind w:firstLine="720"/>
        <w:rPr>
          <w:rFonts w:ascii="Times New Roman" w:hAnsi="Times New Roman" w:cs="Times New Roman"/>
          <w:sz w:val="24"/>
          <w:szCs w:val="24"/>
        </w:rPr>
      </w:pPr>
      <w:r w:rsidRPr="00056894">
        <w:rPr>
          <w:rFonts w:ascii="Times New Roman" w:hAnsi="Times New Roman" w:cs="Times New Roman"/>
          <w:sz w:val="24"/>
          <w:szCs w:val="24"/>
        </w:rPr>
        <w:t xml:space="preserve">This report found little </w:t>
      </w:r>
      <w:r w:rsidR="008D7466">
        <w:rPr>
          <w:rFonts w:ascii="Times New Roman" w:hAnsi="Times New Roman" w:cs="Times New Roman"/>
          <w:sz w:val="24"/>
          <w:szCs w:val="24"/>
        </w:rPr>
        <w:t>direct evidence or</w:t>
      </w:r>
      <w:r w:rsidRPr="00056894">
        <w:rPr>
          <w:rFonts w:ascii="Times New Roman" w:hAnsi="Times New Roman" w:cs="Times New Roman"/>
          <w:sz w:val="24"/>
          <w:szCs w:val="24"/>
        </w:rPr>
        <w:t xml:space="preserve"> information for Northwestern Ontario when addressing the gaps in service and policy for masculine trans, non-binary and two-spirit people. The intersectional oppressions of living rurally, being subject to racism, transitioning, or identifying as non-binary or two-spirit are difficult to quantify, but the research that is available points to the underservice and danger people in this community face. </w:t>
      </w:r>
      <w:r w:rsidR="008D7466">
        <w:rPr>
          <w:rFonts w:ascii="Times New Roman" w:hAnsi="Times New Roman" w:cs="Times New Roman"/>
          <w:sz w:val="24"/>
          <w:szCs w:val="24"/>
        </w:rPr>
        <w:t xml:space="preserve">This report serves as a </w:t>
      </w:r>
      <w:r w:rsidR="008D7466">
        <w:rPr>
          <w:rFonts w:ascii="Times New Roman" w:hAnsi="Times New Roman" w:cs="Times New Roman"/>
          <w:sz w:val="24"/>
          <w:szCs w:val="24"/>
        </w:rPr>
        <w:lastRenderedPageBreak/>
        <w:t>beginning to the understanding of the needs of 2SLGBTQIA survivors of gender-based violence and look towards future solutions in cooperation with these survivors.</w:t>
      </w:r>
      <w:r w:rsidR="00882EB9">
        <w:rPr>
          <w:rFonts w:ascii="Times New Roman" w:hAnsi="Times New Roman" w:cs="Times New Roman"/>
          <w:sz w:val="24"/>
          <w:szCs w:val="24"/>
        </w:rPr>
        <w:t xml:space="preserve"> </w:t>
      </w:r>
      <w:r w:rsidR="005C4C53">
        <w:rPr>
          <w:rFonts w:ascii="Times New Roman" w:hAnsi="Times New Roman" w:cs="Times New Roman"/>
          <w:sz w:val="24"/>
          <w:szCs w:val="24"/>
        </w:rPr>
        <w:t xml:space="preserve">The appendix below outlines a few actionable items that organizations can begin to implement </w:t>
      </w:r>
      <w:proofErr w:type="gramStart"/>
      <w:r w:rsidR="005C4C53">
        <w:rPr>
          <w:rFonts w:ascii="Times New Roman" w:hAnsi="Times New Roman" w:cs="Times New Roman"/>
          <w:sz w:val="24"/>
          <w:szCs w:val="24"/>
        </w:rPr>
        <w:t>in order to</w:t>
      </w:r>
      <w:proofErr w:type="gramEnd"/>
      <w:r w:rsidR="005C4C53">
        <w:rPr>
          <w:rFonts w:ascii="Times New Roman" w:hAnsi="Times New Roman" w:cs="Times New Roman"/>
          <w:sz w:val="24"/>
          <w:szCs w:val="24"/>
        </w:rPr>
        <w:t xml:space="preserve"> increase Shelter capacity to help 2SLGBTQIA people.</w:t>
      </w:r>
    </w:p>
    <w:p w14:paraId="4392D5A6" w14:textId="4626B482" w:rsidR="00FF02F6" w:rsidRDefault="00FF02F6" w:rsidP="00FF02F6">
      <w:pPr>
        <w:spacing w:line="480" w:lineRule="auto"/>
        <w:rPr>
          <w:rFonts w:ascii="Times New Roman" w:hAnsi="Times New Roman" w:cs="Times New Roman"/>
          <w:sz w:val="24"/>
          <w:szCs w:val="24"/>
        </w:rPr>
      </w:pPr>
    </w:p>
    <w:p w14:paraId="09062FF1" w14:textId="00D69062" w:rsidR="008D7466" w:rsidRDefault="008D7466" w:rsidP="00BF384E">
      <w:pPr>
        <w:spacing w:line="480" w:lineRule="auto"/>
        <w:jc w:val="center"/>
        <w:rPr>
          <w:rFonts w:ascii="Times New Roman" w:hAnsi="Times New Roman" w:cs="Times New Roman"/>
          <w:sz w:val="24"/>
          <w:szCs w:val="24"/>
        </w:rPr>
      </w:pPr>
    </w:p>
    <w:p w14:paraId="426DBE9E" w14:textId="07368407" w:rsidR="00882EB9" w:rsidRDefault="00882EB9" w:rsidP="00BF384E">
      <w:pPr>
        <w:spacing w:line="480" w:lineRule="auto"/>
        <w:jc w:val="center"/>
        <w:rPr>
          <w:rFonts w:ascii="Times New Roman" w:hAnsi="Times New Roman" w:cs="Times New Roman"/>
          <w:sz w:val="24"/>
          <w:szCs w:val="24"/>
        </w:rPr>
      </w:pPr>
    </w:p>
    <w:p w14:paraId="5173AA34" w14:textId="5D55666E" w:rsidR="00882EB9" w:rsidRDefault="00882EB9" w:rsidP="00BF384E">
      <w:pPr>
        <w:spacing w:line="480" w:lineRule="auto"/>
        <w:jc w:val="center"/>
        <w:rPr>
          <w:rFonts w:ascii="Times New Roman" w:hAnsi="Times New Roman" w:cs="Times New Roman"/>
          <w:sz w:val="24"/>
          <w:szCs w:val="24"/>
        </w:rPr>
      </w:pPr>
    </w:p>
    <w:p w14:paraId="30476620" w14:textId="3E259D23" w:rsidR="00882EB9" w:rsidRDefault="00882EB9" w:rsidP="00BF384E">
      <w:pPr>
        <w:spacing w:line="480" w:lineRule="auto"/>
        <w:jc w:val="center"/>
        <w:rPr>
          <w:rFonts w:ascii="Times New Roman" w:hAnsi="Times New Roman" w:cs="Times New Roman"/>
          <w:sz w:val="24"/>
          <w:szCs w:val="24"/>
        </w:rPr>
      </w:pPr>
    </w:p>
    <w:p w14:paraId="440A1471" w14:textId="51BF0CE4" w:rsidR="00882EB9" w:rsidRDefault="00882EB9" w:rsidP="00BF384E">
      <w:pPr>
        <w:spacing w:line="480" w:lineRule="auto"/>
        <w:jc w:val="center"/>
        <w:rPr>
          <w:rFonts w:ascii="Times New Roman" w:hAnsi="Times New Roman" w:cs="Times New Roman"/>
          <w:sz w:val="24"/>
          <w:szCs w:val="24"/>
        </w:rPr>
      </w:pPr>
    </w:p>
    <w:p w14:paraId="295E5880" w14:textId="2375FFE4" w:rsidR="00882EB9" w:rsidRDefault="00882EB9" w:rsidP="00BF384E">
      <w:pPr>
        <w:spacing w:line="480" w:lineRule="auto"/>
        <w:jc w:val="center"/>
        <w:rPr>
          <w:rFonts w:ascii="Times New Roman" w:hAnsi="Times New Roman" w:cs="Times New Roman"/>
          <w:sz w:val="24"/>
          <w:szCs w:val="24"/>
        </w:rPr>
      </w:pPr>
    </w:p>
    <w:p w14:paraId="00E69C0F" w14:textId="29FD90D7" w:rsidR="00882EB9" w:rsidRDefault="00882EB9" w:rsidP="00BF384E">
      <w:pPr>
        <w:spacing w:line="480" w:lineRule="auto"/>
        <w:jc w:val="center"/>
        <w:rPr>
          <w:rFonts w:ascii="Times New Roman" w:hAnsi="Times New Roman" w:cs="Times New Roman"/>
          <w:sz w:val="24"/>
          <w:szCs w:val="24"/>
        </w:rPr>
      </w:pPr>
    </w:p>
    <w:p w14:paraId="7FAA5415" w14:textId="44689603" w:rsidR="00882EB9" w:rsidRDefault="00882EB9" w:rsidP="00BF384E">
      <w:pPr>
        <w:spacing w:line="480" w:lineRule="auto"/>
        <w:jc w:val="center"/>
        <w:rPr>
          <w:rFonts w:ascii="Times New Roman" w:hAnsi="Times New Roman" w:cs="Times New Roman"/>
          <w:sz w:val="24"/>
          <w:szCs w:val="24"/>
        </w:rPr>
      </w:pPr>
    </w:p>
    <w:p w14:paraId="7B4FD45E" w14:textId="40930DD7" w:rsidR="00882EB9" w:rsidRDefault="00882EB9" w:rsidP="00BF384E">
      <w:pPr>
        <w:spacing w:line="480" w:lineRule="auto"/>
        <w:jc w:val="center"/>
        <w:rPr>
          <w:rFonts w:ascii="Times New Roman" w:hAnsi="Times New Roman" w:cs="Times New Roman"/>
          <w:sz w:val="24"/>
          <w:szCs w:val="24"/>
        </w:rPr>
      </w:pPr>
    </w:p>
    <w:p w14:paraId="355BCCF3" w14:textId="1DD2613E" w:rsidR="00882EB9" w:rsidRDefault="00882EB9" w:rsidP="00BF384E">
      <w:pPr>
        <w:spacing w:line="480" w:lineRule="auto"/>
        <w:jc w:val="center"/>
        <w:rPr>
          <w:rFonts w:ascii="Times New Roman" w:hAnsi="Times New Roman" w:cs="Times New Roman"/>
          <w:sz w:val="24"/>
          <w:szCs w:val="24"/>
        </w:rPr>
      </w:pPr>
    </w:p>
    <w:p w14:paraId="2AE94EA2" w14:textId="537A5ECA" w:rsidR="00882EB9" w:rsidRDefault="00882EB9" w:rsidP="00BF384E">
      <w:pPr>
        <w:spacing w:line="480" w:lineRule="auto"/>
        <w:jc w:val="center"/>
        <w:rPr>
          <w:rFonts w:ascii="Times New Roman" w:hAnsi="Times New Roman" w:cs="Times New Roman"/>
          <w:sz w:val="24"/>
          <w:szCs w:val="24"/>
        </w:rPr>
      </w:pPr>
    </w:p>
    <w:p w14:paraId="18933F3B" w14:textId="63ED77B9" w:rsidR="00882EB9" w:rsidRDefault="00882EB9" w:rsidP="00BF384E">
      <w:pPr>
        <w:spacing w:line="480" w:lineRule="auto"/>
        <w:jc w:val="center"/>
        <w:rPr>
          <w:rFonts w:ascii="Times New Roman" w:hAnsi="Times New Roman" w:cs="Times New Roman"/>
          <w:sz w:val="24"/>
          <w:szCs w:val="24"/>
        </w:rPr>
      </w:pPr>
    </w:p>
    <w:p w14:paraId="2816E460" w14:textId="77777777" w:rsidR="00882EB9" w:rsidRDefault="00882EB9" w:rsidP="00BF384E">
      <w:pPr>
        <w:spacing w:line="480" w:lineRule="auto"/>
        <w:jc w:val="center"/>
        <w:rPr>
          <w:rFonts w:ascii="Times New Roman" w:hAnsi="Times New Roman" w:cs="Times New Roman"/>
          <w:sz w:val="24"/>
          <w:szCs w:val="24"/>
        </w:rPr>
      </w:pPr>
    </w:p>
    <w:p w14:paraId="728E9003" w14:textId="77777777" w:rsidR="008D7466" w:rsidRDefault="008D7466" w:rsidP="00BF384E">
      <w:pPr>
        <w:spacing w:line="480" w:lineRule="auto"/>
        <w:jc w:val="center"/>
        <w:rPr>
          <w:rFonts w:ascii="Times New Roman" w:hAnsi="Times New Roman" w:cs="Times New Roman"/>
          <w:sz w:val="24"/>
          <w:szCs w:val="24"/>
        </w:rPr>
      </w:pPr>
    </w:p>
    <w:p w14:paraId="113A7B56" w14:textId="11440D7F" w:rsidR="008D7466" w:rsidRDefault="0084494A" w:rsidP="00882EB9">
      <w:pPr>
        <w:spacing w:line="480" w:lineRule="auto"/>
        <w:jc w:val="center"/>
        <w:rPr>
          <w:rFonts w:ascii="Times New Roman" w:hAnsi="Times New Roman" w:cs="Times New Roman"/>
          <w:sz w:val="24"/>
          <w:szCs w:val="24"/>
        </w:rPr>
      </w:pPr>
      <w:r w:rsidRPr="00810A1B">
        <w:rPr>
          <w:rFonts w:ascii="Times New Roman" w:hAnsi="Times New Roman" w:cs="Times New Roman"/>
          <w:sz w:val="24"/>
          <w:szCs w:val="24"/>
          <w:highlight w:val="yellow"/>
        </w:rPr>
        <w:lastRenderedPageBreak/>
        <w:t>Appendix</w:t>
      </w:r>
      <w:r>
        <w:rPr>
          <w:rFonts w:ascii="Times New Roman" w:hAnsi="Times New Roman" w:cs="Times New Roman"/>
          <w:sz w:val="24"/>
          <w:szCs w:val="24"/>
        </w:rPr>
        <w:t xml:space="preserve"> </w:t>
      </w:r>
    </w:p>
    <w:p w14:paraId="5EB5941F" w14:textId="7752768D" w:rsidR="0084494A" w:rsidRPr="00882EB9" w:rsidRDefault="0084494A" w:rsidP="00882EB9">
      <w:pPr>
        <w:spacing w:line="480" w:lineRule="auto"/>
        <w:rPr>
          <w:rFonts w:ascii="Times New Roman" w:hAnsi="Times New Roman" w:cs="Times New Roman"/>
          <w:sz w:val="24"/>
          <w:szCs w:val="24"/>
          <w:u w:val="single"/>
        </w:rPr>
      </w:pPr>
      <w:r w:rsidRPr="00882EB9">
        <w:rPr>
          <w:rFonts w:ascii="Times New Roman" w:hAnsi="Times New Roman" w:cs="Times New Roman"/>
          <w:sz w:val="24"/>
          <w:szCs w:val="24"/>
          <w:u w:val="single"/>
        </w:rPr>
        <w:t>Actionable Service Provisions</w:t>
      </w:r>
    </w:p>
    <w:p w14:paraId="319AF9F5" w14:textId="6C4B0C2E" w:rsidR="0084494A" w:rsidRDefault="00882EB9" w:rsidP="00882EB9">
      <w:pPr>
        <w:spacing w:line="480" w:lineRule="auto"/>
        <w:rPr>
          <w:rFonts w:ascii="Times New Roman" w:hAnsi="Times New Roman" w:cs="Times New Roman"/>
          <w:sz w:val="24"/>
          <w:szCs w:val="24"/>
        </w:rPr>
      </w:pPr>
      <w:r>
        <w:rPr>
          <w:rFonts w:ascii="Times New Roman" w:hAnsi="Times New Roman" w:cs="Times New Roman"/>
          <w:sz w:val="24"/>
          <w:szCs w:val="24"/>
        </w:rPr>
        <w:t>1) Offering Crisis intervention via phone line and support counselling</w:t>
      </w:r>
    </w:p>
    <w:p w14:paraId="161F1EE6" w14:textId="1E0A1CD5" w:rsidR="00882EB9" w:rsidRDefault="00882EB9" w:rsidP="00882EB9">
      <w:pPr>
        <w:spacing w:line="480" w:lineRule="auto"/>
        <w:rPr>
          <w:rFonts w:ascii="Times New Roman" w:hAnsi="Times New Roman" w:cs="Times New Roman"/>
          <w:sz w:val="24"/>
          <w:szCs w:val="24"/>
        </w:rPr>
      </w:pPr>
      <w:r>
        <w:rPr>
          <w:rFonts w:ascii="Times New Roman" w:hAnsi="Times New Roman" w:cs="Times New Roman"/>
          <w:sz w:val="24"/>
          <w:szCs w:val="24"/>
        </w:rPr>
        <w:t xml:space="preserve">2) Provide appropriate outreach services </w:t>
      </w:r>
    </w:p>
    <w:p w14:paraId="0500DFC3" w14:textId="76EE016E" w:rsidR="00882EB9" w:rsidRDefault="00882EB9" w:rsidP="00882EB9">
      <w:pPr>
        <w:spacing w:line="480" w:lineRule="auto"/>
        <w:rPr>
          <w:rFonts w:ascii="Times New Roman" w:hAnsi="Times New Roman" w:cs="Times New Roman"/>
          <w:sz w:val="24"/>
          <w:szCs w:val="24"/>
        </w:rPr>
      </w:pPr>
      <w:r>
        <w:rPr>
          <w:rFonts w:ascii="Times New Roman" w:hAnsi="Times New Roman" w:cs="Times New Roman"/>
          <w:sz w:val="24"/>
          <w:szCs w:val="24"/>
        </w:rPr>
        <w:t>3) Access to Family Court Support Work</w:t>
      </w:r>
    </w:p>
    <w:p w14:paraId="23B9E155" w14:textId="13151E9B" w:rsidR="00882EB9" w:rsidRDefault="00882EB9" w:rsidP="00882EB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4) Shelter provided </w:t>
      </w:r>
      <w:r w:rsidRPr="00882EB9">
        <w:rPr>
          <w:rFonts w:ascii="Times New Roman" w:hAnsi="Times New Roman" w:cs="Times New Roman"/>
          <w:color w:val="222222"/>
          <w:sz w:val="24"/>
          <w:szCs w:val="24"/>
          <w:shd w:val="clear" w:color="auto" w:fill="FFFFFF"/>
        </w:rPr>
        <w:t xml:space="preserve">as needed but not in the current configuration of the existing shelter, using a </w:t>
      </w:r>
      <w:r w:rsidRPr="00882EB9">
        <w:rPr>
          <w:rFonts w:ascii="Times New Roman" w:hAnsi="Times New Roman" w:cs="Times New Roman"/>
          <w:color w:val="222222"/>
          <w:sz w:val="24"/>
          <w:szCs w:val="24"/>
          <w:shd w:val="clear" w:color="auto" w:fill="FFFFFF"/>
        </w:rPr>
        <w:t>third-party</w:t>
      </w:r>
      <w:r w:rsidRPr="00882EB9">
        <w:rPr>
          <w:rFonts w:ascii="Times New Roman" w:hAnsi="Times New Roman" w:cs="Times New Roman"/>
          <w:color w:val="222222"/>
          <w:sz w:val="24"/>
          <w:szCs w:val="24"/>
          <w:shd w:val="clear" w:color="auto" w:fill="FFFFFF"/>
        </w:rPr>
        <w:t xml:space="preserve"> model like motels are used now during </w:t>
      </w:r>
      <w:r>
        <w:rPr>
          <w:rFonts w:ascii="Times New Roman" w:hAnsi="Times New Roman" w:cs="Times New Roman"/>
          <w:color w:val="222222"/>
          <w:sz w:val="24"/>
          <w:szCs w:val="24"/>
          <w:shd w:val="clear" w:color="auto" w:fill="FFFFFF"/>
        </w:rPr>
        <w:t>C</w:t>
      </w:r>
      <w:r w:rsidRPr="00882EB9">
        <w:rPr>
          <w:rFonts w:ascii="Times New Roman" w:hAnsi="Times New Roman" w:cs="Times New Roman"/>
          <w:color w:val="222222"/>
          <w:sz w:val="24"/>
          <w:szCs w:val="24"/>
          <w:shd w:val="clear" w:color="auto" w:fill="FFFFFF"/>
        </w:rPr>
        <w:t>ovid</w:t>
      </w:r>
      <w:r>
        <w:rPr>
          <w:rFonts w:ascii="Times New Roman" w:hAnsi="Times New Roman" w:cs="Times New Roman"/>
          <w:color w:val="222222"/>
          <w:sz w:val="24"/>
          <w:szCs w:val="24"/>
          <w:shd w:val="clear" w:color="auto" w:fill="FFFFFF"/>
        </w:rPr>
        <w:t>-19</w:t>
      </w:r>
      <w:r w:rsidRPr="00882EB9">
        <w:rPr>
          <w:rFonts w:ascii="Times New Roman" w:hAnsi="Times New Roman" w:cs="Times New Roman"/>
          <w:color w:val="222222"/>
          <w:sz w:val="24"/>
          <w:szCs w:val="24"/>
          <w:shd w:val="clear" w:color="auto" w:fill="FFFFFF"/>
        </w:rPr>
        <w:t>, with housing staff attached</w:t>
      </w:r>
    </w:p>
    <w:p w14:paraId="442F85BB" w14:textId="0120F945" w:rsidR="00882EB9" w:rsidRPr="00882EB9" w:rsidRDefault="00882EB9" w:rsidP="00882EB9">
      <w:pPr>
        <w:pStyle w:val="m-7386187829509181985msolistparagraph"/>
        <w:shd w:val="clear" w:color="auto" w:fill="FFFFFF"/>
        <w:spacing w:before="0" w:beforeAutospacing="0" w:after="0" w:afterAutospacing="0" w:line="480" w:lineRule="auto"/>
        <w:rPr>
          <w:color w:val="222222"/>
        </w:rPr>
      </w:pPr>
      <w:r w:rsidRPr="00882EB9">
        <w:t xml:space="preserve">5) </w:t>
      </w:r>
      <w:r w:rsidRPr="00882EB9">
        <w:rPr>
          <w:color w:val="222222"/>
        </w:rPr>
        <w:t xml:space="preserve">Redesign the physical emergency shelter </w:t>
      </w:r>
      <w:r>
        <w:rPr>
          <w:color w:val="222222"/>
        </w:rPr>
        <w:t>that provides safety for all clients</w:t>
      </w:r>
    </w:p>
    <w:p w14:paraId="7096E719" w14:textId="5A015995" w:rsidR="00882EB9" w:rsidRPr="00882EB9" w:rsidRDefault="00882EB9" w:rsidP="00882EB9">
      <w:pPr>
        <w:pStyle w:val="m-7386187829509181985msolistparagraph"/>
        <w:shd w:val="clear" w:color="auto" w:fill="FFFFFF"/>
        <w:spacing w:before="0" w:beforeAutospacing="0" w:after="0" w:afterAutospacing="0" w:line="480" w:lineRule="auto"/>
        <w:rPr>
          <w:color w:val="222222"/>
        </w:rPr>
      </w:pPr>
      <w:r w:rsidRPr="00882EB9">
        <w:rPr>
          <w:color w:val="222222"/>
        </w:rPr>
        <w:t xml:space="preserve">6) </w:t>
      </w:r>
      <w:r w:rsidRPr="00882EB9">
        <w:rPr>
          <w:color w:val="222222"/>
        </w:rPr>
        <w:t>Ensure second stage housing ca</w:t>
      </w:r>
      <w:r>
        <w:rPr>
          <w:color w:val="222222"/>
        </w:rPr>
        <w:t xml:space="preserve">n be provided as appropriate (May need modification) </w:t>
      </w:r>
    </w:p>
    <w:p w14:paraId="0CCA356A" w14:textId="77777777" w:rsidR="008D7466" w:rsidRDefault="008D7466" w:rsidP="00BF384E">
      <w:pPr>
        <w:spacing w:line="480" w:lineRule="auto"/>
        <w:jc w:val="center"/>
        <w:rPr>
          <w:rFonts w:ascii="Times New Roman" w:hAnsi="Times New Roman" w:cs="Times New Roman"/>
          <w:sz w:val="24"/>
          <w:szCs w:val="24"/>
        </w:rPr>
      </w:pPr>
    </w:p>
    <w:p w14:paraId="1285FF7B" w14:textId="0483B4AC" w:rsidR="008D7466" w:rsidRDefault="008D7466" w:rsidP="00BF384E">
      <w:pPr>
        <w:spacing w:line="480" w:lineRule="auto"/>
        <w:jc w:val="center"/>
        <w:rPr>
          <w:rFonts w:ascii="Times New Roman" w:hAnsi="Times New Roman" w:cs="Times New Roman"/>
          <w:sz w:val="24"/>
          <w:szCs w:val="24"/>
        </w:rPr>
      </w:pPr>
    </w:p>
    <w:p w14:paraId="4BB6CBD4" w14:textId="3EB65756" w:rsidR="00415531" w:rsidRDefault="00415531" w:rsidP="00BF384E">
      <w:pPr>
        <w:spacing w:line="480" w:lineRule="auto"/>
        <w:jc w:val="center"/>
        <w:rPr>
          <w:rFonts w:ascii="Times New Roman" w:hAnsi="Times New Roman" w:cs="Times New Roman"/>
          <w:sz w:val="24"/>
          <w:szCs w:val="24"/>
        </w:rPr>
      </w:pPr>
    </w:p>
    <w:p w14:paraId="7441577B" w14:textId="77777777" w:rsidR="00415531" w:rsidRDefault="00415531" w:rsidP="00BF384E">
      <w:pPr>
        <w:spacing w:line="480" w:lineRule="auto"/>
        <w:jc w:val="center"/>
        <w:rPr>
          <w:rFonts w:ascii="Times New Roman" w:hAnsi="Times New Roman" w:cs="Times New Roman"/>
          <w:sz w:val="24"/>
          <w:szCs w:val="24"/>
        </w:rPr>
      </w:pPr>
    </w:p>
    <w:p w14:paraId="506A6A99" w14:textId="77777777" w:rsidR="008D7466" w:rsidRDefault="008D7466" w:rsidP="00BF384E">
      <w:pPr>
        <w:spacing w:line="480" w:lineRule="auto"/>
        <w:jc w:val="center"/>
        <w:rPr>
          <w:rFonts w:ascii="Times New Roman" w:hAnsi="Times New Roman" w:cs="Times New Roman"/>
          <w:sz w:val="24"/>
          <w:szCs w:val="24"/>
        </w:rPr>
      </w:pPr>
    </w:p>
    <w:p w14:paraId="10084AD3" w14:textId="77777777" w:rsidR="008D7466" w:rsidRDefault="008D7466" w:rsidP="00BF384E">
      <w:pPr>
        <w:spacing w:line="480" w:lineRule="auto"/>
        <w:jc w:val="center"/>
        <w:rPr>
          <w:rFonts w:ascii="Times New Roman" w:hAnsi="Times New Roman" w:cs="Times New Roman"/>
          <w:sz w:val="24"/>
          <w:szCs w:val="24"/>
        </w:rPr>
      </w:pPr>
    </w:p>
    <w:p w14:paraId="79E32300" w14:textId="77777777" w:rsidR="008D7466" w:rsidRDefault="008D7466" w:rsidP="00BF384E">
      <w:pPr>
        <w:spacing w:line="480" w:lineRule="auto"/>
        <w:jc w:val="center"/>
        <w:rPr>
          <w:rFonts w:ascii="Times New Roman" w:hAnsi="Times New Roman" w:cs="Times New Roman"/>
          <w:sz w:val="24"/>
          <w:szCs w:val="24"/>
        </w:rPr>
      </w:pPr>
    </w:p>
    <w:p w14:paraId="5EAD4F9E" w14:textId="77777777" w:rsidR="008D7466" w:rsidRDefault="008D7466" w:rsidP="00BF384E">
      <w:pPr>
        <w:spacing w:line="480" w:lineRule="auto"/>
        <w:jc w:val="center"/>
        <w:rPr>
          <w:rFonts w:ascii="Times New Roman" w:hAnsi="Times New Roman" w:cs="Times New Roman"/>
          <w:sz w:val="24"/>
          <w:szCs w:val="24"/>
        </w:rPr>
      </w:pPr>
    </w:p>
    <w:p w14:paraId="20B94615" w14:textId="77777777" w:rsidR="008D7466" w:rsidRDefault="008D7466" w:rsidP="00BF384E">
      <w:pPr>
        <w:spacing w:line="480" w:lineRule="auto"/>
        <w:jc w:val="center"/>
        <w:rPr>
          <w:rFonts w:ascii="Times New Roman" w:hAnsi="Times New Roman" w:cs="Times New Roman"/>
          <w:sz w:val="24"/>
          <w:szCs w:val="24"/>
        </w:rPr>
      </w:pPr>
    </w:p>
    <w:p w14:paraId="7DE6CBB6" w14:textId="77777777" w:rsidR="008D7466" w:rsidRDefault="008D7466" w:rsidP="00BF384E">
      <w:pPr>
        <w:spacing w:line="480" w:lineRule="auto"/>
        <w:jc w:val="center"/>
        <w:rPr>
          <w:rFonts w:ascii="Times New Roman" w:hAnsi="Times New Roman" w:cs="Times New Roman"/>
          <w:sz w:val="24"/>
          <w:szCs w:val="24"/>
        </w:rPr>
      </w:pPr>
    </w:p>
    <w:p w14:paraId="5FAC6D6E" w14:textId="72099642" w:rsidR="00BF384E" w:rsidRDefault="00BF384E" w:rsidP="00BF384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66C9D03" w14:textId="7B9BF61B" w:rsidR="00E7117E" w:rsidRPr="00E7117E" w:rsidRDefault="00E7117E" w:rsidP="004B1E48">
      <w:pPr>
        <w:spacing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Bauer, A., </w:t>
      </w:r>
      <w:proofErr w:type="spellStart"/>
      <w:r w:rsidRPr="00056894">
        <w:rPr>
          <w:rFonts w:ascii="Times New Roman" w:hAnsi="Times New Roman" w:cs="Times New Roman"/>
          <w:sz w:val="24"/>
          <w:szCs w:val="24"/>
        </w:rPr>
        <w:t>Pyne</w:t>
      </w:r>
      <w:proofErr w:type="spellEnd"/>
      <w:r w:rsidRPr="00056894">
        <w:rPr>
          <w:rFonts w:ascii="Times New Roman" w:hAnsi="Times New Roman" w:cs="Times New Roman"/>
          <w:sz w:val="24"/>
          <w:szCs w:val="24"/>
        </w:rPr>
        <w:t>, J.,</w:t>
      </w:r>
      <w:r>
        <w:rPr>
          <w:rFonts w:ascii="Times New Roman" w:hAnsi="Times New Roman" w:cs="Times New Roman"/>
          <w:sz w:val="24"/>
          <w:szCs w:val="24"/>
        </w:rPr>
        <w:t xml:space="preserve"> Redman, N.,</w:t>
      </w:r>
      <w:r w:rsidRPr="00056894">
        <w:rPr>
          <w:rFonts w:ascii="Times New Roman" w:hAnsi="Times New Roman" w:cs="Times New Roman"/>
          <w:sz w:val="24"/>
          <w:szCs w:val="24"/>
        </w:rPr>
        <w:t xml:space="preserve"> Travers, R.</w:t>
      </w:r>
      <w:r>
        <w:rPr>
          <w:rFonts w:ascii="Times New Roman" w:hAnsi="Times New Roman" w:cs="Times New Roman"/>
          <w:sz w:val="24"/>
          <w:szCs w:val="24"/>
        </w:rPr>
        <w:t xml:space="preserve"> (2012). </w:t>
      </w:r>
      <w:r w:rsidRPr="00056894">
        <w:rPr>
          <w:rFonts w:ascii="Times New Roman" w:hAnsi="Times New Roman" w:cs="Times New Roman"/>
          <w:i/>
          <w:iCs/>
          <w:sz w:val="24"/>
          <w:szCs w:val="24"/>
        </w:rPr>
        <w:t xml:space="preserve">Improving the Health of Trans Communities: Findings from the </w:t>
      </w:r>
      <w:proofErr w:type="spellStart"/>
      <w:r w:rsidRPr="00056894">
        <w:rPr>
          <w:rFonts w:ascii="Times New Roman" w:hAnsi="Times New Roman" w:cs="Times New Roman"/>
          <w:i/>
          <w:iCs/>
          <w:sz w:val="24"/>
          <w:szCs w:val="24"/>
        </w:rPr>
        <w:t>TransPULSE</w:t>
      </w:r>
      <w:proofErr w:type="spellEnd"/>
      <w:r w:rsidRPr="00056894">
        <w:rPr>
          <w:rFonts w:ascii="Times New Roman" w:hAnsi="Times New Roman" w:cs="Times New Roman"/>
          <w:i/>
          <w:iCs/>
          <w:sz w:val="24"/>
          <w:szCs w:val="24"/>
        </w:rPr>
        <w:t xml:space="preserve"> Project</w:t>
      </w:r>
      <w:r>
        <w:rPr>
          <w:rFonts w:ascii="Times New Roman" w:hAnsi="Times New Roman" w:cs="Times New Roman"/>
          <w:i/>
          <w:iCs/>
          <w:sz w:val="24"/>
          <w:szCs w:val="24"/>
        </w:rPr>
        <w:t xml:space="preserve"> Presentation.</w:t>
      </w:r>
      <w:r>
        <w:rPr>
          <w:rFonts w:ascii="Times New Roman" w:hAnsi="Times New Roman" w:cs="Times New Roman"/>
          <w:sz w:val="24"/>
          <w:szCs w:val="24"/>
        </w:rPr>
        <w:t xml:space="preserve"> Retrieved from </w:t>
      </w:r>
      <w:r w:rsidRPr="00E7117E">
        <w:rPr>
          <w:rFonts w:ascii="Times New Roman" w:hAnsi="Times New Roman" w:cs="Times New Roman"/>
          <w:sz w:val="24"/>
          <w:szCs w:val="24"/>
        </w:rPr>
        <w:t>http://transpulseproject.ca/wp-content/uploads/2012/04/Trans-PULSE.-Rainbow-Health-Ontario-Conference.-Plenary-2012-vFINAL.pdf</w:t>
      </w:r>
    </w:p>
    <w:p w14:paraId="48E26CFB" w14:textId="164A9617" w:rsidR="004B1E48" w:rsidRPr="004B1E48" w:rsidRDefault="004B1E48" w:rsidP="004B1E48">
      <w:pPr>
        <w:spacing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Bauer, G.R., </w:t>
      </w:r>
      <w:proofErr w:type="spellStart"/>
      <w:r>
        <w:rPr>
          <w:rFonts w:ascii="Times New Roman" w:hAnsi="Times New Roman" w:cs="Times New Roman"/>
          <w:sz w:val="24"/>
          <w:szCs w:val="24"/>
        </w:rPr>
        <w:t>Scheim</w:t>
      </w:r>
      <w:proofErr w:type="spellEnd"/>
      <w:r>
        <w:rPr>
          <w:rFonts w:ascii="Times New Roman" w:hAnsi="Times New Roman" w:cs="Times New Roman"/>
          <w:sz w:val="24"/>
          <w:szCs w:val="24"/>
        </w:rPr>
        <w:t xml:space="preserve">, A. (2015). </w:t>
      </w:r>
      <w:r>
        <w:rPr>
          <w:rFonts w:ascii="Times New Roman" w:hAnsi="Times New Roman" w:cs="Times New Roman"/>
          <w:i/>
          <w:iCs/>
          <w:sz w:val="24"/>
          <w:szCs w:val="24"/>
        </w:rPr>
        <w:t>Transgender People in Ontario, Canada: Statistics to inform human rights policy</w:t>
      </w:r>
      <w:r>
        <w:rPr>
          <w:rFonts w:ascii="Times New Roman" w:hAnsi="Times New Roman" w:cs="Times New Roman"/>
          <w:sz w:val="24"/>
          <w:szCs w:val="24"/>
        </w:rPr>
        <w:t>. London, ON.</w:t>
      </w:r>
    </w:p>
    <w:p w14:paraId="020CCFB6" w14:textId="6BA3F3CB" w:rsidR="0077278E" w:rsidRDefault="0077278E" w:rsidP="0077278E">
      <w:pPr>
        <w:spacing w:line="480" w:lineRule="auto"/>
        <w:rPr>
          <w:rFonts w:ascii="Times New Roman" w:hAnsi="Times New Roman" w:cs="Times New Roman"/>
          <w:sz w:val="24"/>
          <w:szCs w:val="24"/>
        </w:rPr>
      </w:pPr>
      <w:r>
        <w:rPr>
          <w:rFonts w:ascii="Times New Roman" w:hAnsi="Times New Roman" w:cs="Times New Roman"/>
          <w:sz w:val="24"/>
          <w:szCs w:val="24"/>
        </w:rPr>
        <w:t>Butler, J. (2004). Undoing Gender. pp 17-39. Routledge.</w:t>
      </w:r>
    </w:p>
    <w:p w14:paraId="56DB1259" w14:textId="7EC9F88C" w:rsidR="00BF384E" w:rsidRDefault="00BF384E" w:rsidP="00BF384E">
      <w:pPr>
        <w:spacing w:line="480" w:lineRule="auto"/>
        <w:ind w:left="851" w:hanging="851"/>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Cotter, A., &amp; Savage, L. (2019). Gender-based violence and unwanted sexual behaviour in Canada, 2018: Initial findings from the Survey of Safety in Public and Private Spaces. </w:t>
      </w:r>
      <w:proofErr w:type="spellStart"/>
      <w:r w:rsidRPr="00056894">
        <w:rPr>
          <w:rFonts w:ascii="Times New Roman" w:hAnsi="Times New Roman" w:cs="Times New Roman"/>
          <w:i/>
          <w:iCs/>
          <w:sz w:val="24"/>
          <w:szCs w:val="24"/>
          <w:shd w:val="clear" w:color="auto" w:fill="FFFFFF"/>
        </w:rPr>
        <w:t>Juristat</w:t>
      </w:r>
      <w:proofErr w:type="spellEnd"/>
      <w:r w:rsidRPr="00056894">
        <w:rPr>
          <w:rFonts w:ascii="Times New Roman" w:hAnsi="Times New Roman" w:cs="Times New Roman"/>
          <w:i/>
          <w:iCs/>
          <w:sz w:val="24"/>
          <w:szCs w:val="24"/>
          <w:shd w:val="clear" w:color="auto" w:fill="FFFFFF"/>
        </w:rPr>
        <w:t>: Canadian Centre for Justice Statistics</w:t>
      </w:r>
      <w:r w:rsidRPr="00056894">
        <w:rPr>
          <w:rFonts w:ascii="Times New Roman" w:hAnsi="Times New Roman" w:cs="Times New Roman"/>
          <w:sz w:val="24"/>
          <w:szCs w:val="24"/>
          <w:shd w:val="clear" w:color="auto" w:fill="FFFFFF"/>
        </w:rPr>
        <w:t>, 1–49. http://search.proquest.com/docview/2330014776/</w:t>
      </w:r>
    </w:p>
    <w:p w14:paraId="25511384" w14:textId="1F984814" w:rsidR="00E67B07" w:rsidRPr="00056894" w:rsidRDefault="00E67B07" w:rsidP="00E67B07">
      <w:pPr>
        <w:spacing w:line="480" w:lineRule="auto"/>
        <w:ind w:left="851" w:hanging="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Crenshaw, K. (2015). Why Intersectionality Can’t Wait. In Hobbs, M., Rice, C. (Eds.), </w:t>
      </w:r>
      <w:r w:rsidRPr="000B79D3">
        <w:rPr>
          <w:rFonts w:ascii="Times New Roman" w:hAnsi="Times New Roman" w:cs="Times New Roman"/>
          <w:i/>
          <w:iCs/>
          <w:sz w:val="24"/>
          <w:szCs w:val="24"/>
          <w:shd w:val="clear" w:color="auto" w:fill="FFFFFF"/>
        </w:rPr>
        <w:t>Gender and women’s studies: Critical Terrain</w:t>
      </w:r>
      <w:r>
        <w:rPr>
          <w:rFonts w:ascii="Times New Roman" w:hAnsi="Times New Roman" w:cs="Times New Roman"/>
          <w:sz w:val="24"/>
          <w:szCs w:val="24"/>
          <w:shd w:val="clear" w:color="auto" w:fill="FFFFFF"/>
        </w:rPr>
        <w:t xml:space="preserve"> (pp. 57-59). Women’s Press.</w:t>
      </w:r>
    </w:p>
    <w:p w14:paraId="2D5BBAFF" w14:textId="11B20761" w:rsidR="00BF384E" w:rsidRDefault="00BF384E" w:rsidP="00BF384E">
      <w:pPr>
        <w:spacing w:line="480" w:lineRule="auto"/>
        <w:ind w:left="851" w:hanging="851"/>
        <w:rPr>
          <w:rFonts w:ascii="Times New Roman" w:hAnsi="Times New Roman" w:cs="Times New Roman"/>
          <w:sz w:val="24"/>
          <w:szCs w:val="24"/>
        </w:rPr>
      </w:pPr>
      <w:proofErr w:type="spellStart"/>
      <w:r w:rsidRPr="00056894">
        <w:rPr>
          <w:rFonts w:ascii="Times New Roman" w:hAnsi="Times New Roman" w:cs="Times New Roman"/>
          <w:sz w:val="24"/>
          <w:szCs w:val="24"/>
          <w:shd w:val="clear" w:color="auto" w:fill="FFFFFF"/>
        </w:rPr>
        <w:t>Denomme</w:t>
      </w:r>
      <w:proofErr w:type="spellEnd"/>
      <w:r w:rsidRPr="00056894">
        <w:rPr>
          <w:rFonts w:ascii="Times New Roman" w:hAnsi="Times New Roman" w:cs="Times New Roman"/>
          <w:sz w:val="24"/>
          <w:szCs w:val="24"/>
          <w:shd w:val="clear" w:color="auto" w:fill="FFFFFF"/>
        </w:rPr>
        <w:t xml:space="preserve">-Welch, S., </w:t>
      </w:r>
      <w:proofErr w:type="spellStart"/>
      <w:r w:rsidRPr="00056894">
        <w:rPr>
          <w:rFonts w:ascii="Times New Roman" w:hAnsi="Times New Roman" w:cs="Times New Roman"/>
          <w:sz w:val="24"/>
          <w:szCs w:val="24"/>
          <w:shd w:val="clear" w:color="auto" w:fill="FFFFFF"/>
        </w:rPr>
        <w:t>Pyne</w:t>
      </w:r>
      <w:proofErr w:type="spellEnd"/>
      <w:r w:rsidRPr="00056894">
        <w:rPr>
          <w:rFonts w:ascii="Times New Roman" w:hAnsi="Times New Roman" w:cs="Times New Roman"/>
          <w:sz w:val="24"/>
          <w:szCs w:val="24"/>
          <w:shd w:val="clear" w:color="auto" w:fill="FFFFFF"/>
        </w:rPr>
        <w:t xml:space="preserve">, J., Scanlon, K. (2008). Invisible Men, FTMS and Homelessness in Toronto. The FTM Safer Shelter Project. Wellesley Institute. Retrieved from </w:t>
      </w:r>
      <w:r w:rsidRPr="00056894">
        <w:rPr>
          <w:rFonts w:ascii="Times New Roman" w:hAnsi="Times New Roman" w:cs="Times New Roman"/>
          <w:sz w:val="24"/>
          <w:szCs w:val="24"/>
        </w:rPr>
        <w:t>https://www.homelesshub.ca/resource/invisible-men-ftms-and-homelessness-toronto</w:t>
      </w:r>
    </w:p>
    <w:p w14:paraId="75D1DD71" w14:textId="529FDC4F" w:rsidR="00926FB8" w:rsidRDefault="00926FB8" w:rsidP="00BF384E">
      <w:pPr>
        <w:spacing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Ennis, D. (2020). “The Salvation Army Wants You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Believe They’ve Changed”. Forbes. Retrieved from </w:t>
      </w:r>
      <w:r w:rsidRPr="00926FB8">
        <w:rPr>
          <w:rFonts w:ascii="Times New Roman" w:hAnsi="Times New Roman" w:cs="Times New Roman"/>
          <w:sz w:val="24"/>
          <w:szCs w:val="24"/>
        </w:rPr>
        <w:t>https://www.forbes.com/sites/dawnstaceyennis/2020/11/27/the-salvation-army-wants-you-to-believe-theyve-changed/?sh=29c6e1733f71</w:t>
      </w:r>
    </w:p>
    <w:p w14:paraId="37EAEDD3" w14:textId="4E24C414" w:rsidR="00056831" w:rsidRPr="00056894" w:rsidRDefault="00056831" w:rsidP="00056831">
      <w:pPr>
        <w:spacing w:line="480" w:lineRule="auto"/>
        <w:ind w:left="851" w:hanging="851"/>
        <w:rPr>
          <w:rFonts w:ascii="Times New Roman" w:hAnsi="Times New Roman" w:cs="Times New Roman"/>
          <w:sz w:val="24"/>
          <w:szCs w:val="24"/>
        </w:rPr>
      </w:pPr>
      <w:r w:rsidRPr="00056894">
        <w:rPr>
          <w:rFonts w:ascii="Times New Roman" w:hAnsi="Times New Roman" w:cs="Times New Roman"/>
          <w:sz w:val="24"/>
          <w:szCs w:val="24"/>
        </w:rPr>
        <w:lastRenderedPageBreak/>
        <w:t>Filice</w:t>
      </w:r>
      <w:r>
        <w:rPr>
          <w:rFonts w:ascii="Times New Roman" w:hAnsi="Times New Roman" w:cs="Times New Roman"/>
          <w:sz w:val="24"/>
          <w:szCs w:val="24"/>
        </w:rPr>
        <w:t>, M.</w:t>
      </w:r>
      <w:r w:rsidRPr="00056894">
        <w:rPr>
          <w:rFonts w:ascii="Times New Roman" w:hAnsi="Times New Roman" w:cs="Times New Roman"/>
          <w:sz w:val="24"/>
          <w:szCs w:val="24"/>
        </w:rPr>
        <w:t xml:space="preserve"> </w:t>
      </w:r>
      <w:r>
        <w:rPr>
          <w:rFonts w:ascii="Times New Roman" w:hAnsi="Times New Roman" w:cs="Times New Roman"/>
          <w:sz w:val="24"/>
          <w:szCs w:val="24"/>
        </w:rPr>
        <w:t>(</w:t>
      </w:r>
      <w:r w:rsidRPr="00056894">
        <w:rPr>
          <w:rFonts w:ascii="Times New Roman" w:hAnsi="Times New Roman" w:cs="Times New Roman"/>
          <w:sz w:val="24"/>
          <w:szCs w:val="24"/>
        </w:rPr>
        <w:t>2020</w:t>
      </w:r>
      <w:r>
        <w:rPr>
          <w:rFonts w:ascii="Times New Roman" w:hAnsi="Times New Roman" w:cs="Times New Roman"/>
          <w:sz w:val="24"/>
          <w:szCs w:val="24"/>
        </w:rPr>
        <w:t>).</w:t>
      </w:r>
      <w:r w:rsidRPr="00056894">
        <w:rPr>
          <w:rFonts w:ascii="Times New Roman" w:hAnsi="Times New Roman" w:cs="Times New Roman"/>
          <w:sz w:val="24"/>
          <w:szCs w:val="24"/>
        </w:rPr>
        <w:t xml:space="preserve"> </w:t>
      </w:r>
      <w:r w:rsidRPr="00056831">
        <w:rPr>
          <w:rFonts w:ascii="Times New Roman" w:hAnsi="Times New Roman" w:cs="Times New Roman"/>
          <w:i/>
          <w:iCs/>
          <w:sz w:val="24"/>
          <w:szCs w:val="24"/>
        </w:rPr>
        <w:t>Two-Spirit</w:t>
      </w:r>
      <w:r>
        <w:rPr>
          <w:rFonts w:ascii="Times New Roman" w:hAnsi="Times New Roman" w:cs="Times New Roman"/>
          <w:sz w:val="24"/>
          <w:szCs w:val="24"/>
        </w:rPr>
        <w:t xml:space="preserve">. The Canadian </w:t>
      </w:r>
      <w:proofErr w:type="spellStart"/>
      <w:r>
        <w:rPr>
          <w:rFonts w:ascii="Times New Roman" w:hAnsi="Times New Roman" w:cs="Times New Roman"/>
          <w:sz w:val="24"/>
          <w:szCs w:val="24"/>
        </w:rPr>
        <w:t>Ecyclopedia</w:t>
      </w:r>
      <w:proofErr w:type="spellEnd"/>
      <w:r>
        <w:rPr>
          <w:rFonts w:ascii="Times New Roman" w:hAnsi="Times New Roman" w:cs="Times New Roman"/>
          <w:sz w:val="24"/>
          <w:szCs w:val="24"/>
        </w:rPr>
        <w:t xml:space="preserve">. Retrieved from </w:t>
      </w:r>
      <w:r w:rsidRPr="00435E4E">
        <w:rPr>
          <w:rFonts w:ascii="Times New Roman" w:hAnsi="Times New Roman" w:cs="Times New Roman"/>
          <w:sz w:val="24"/>
          <w:szCs w:val="24"/>
        </w:rPr>
        <w:t>https://www.thecanadianencyclopedia.ca/en/article/two-spirit</w:t>
      </w:r>
    </w:p>
    <w:p w14:paraId="2B26C238" w14:textId="2853C953" w:rsidR="00BF384E" w:rsidRDefault="00BF384E" w:rsidP="00BF384E">
      <w:pPr>
        <w:spacing w:line="480" w:lineRule="auto"/>
        <w:ind w:left="851" w:hanging="851"/>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 xml:space="preserve">Furman, E., </w:t>
      </w:r>
      <w:proofErr w:type="spellStart"/>
      <w:r w:rsidRPr="00056894">
        <w:rPr>
          <w:rFonts w:ascii="Times New Roman" w:hAnsi="Times New Roman" w:cs="Times New Roman"/>
          <w:sz w:val="24"/>
          <w:szCs w:val="24"/>
          <w:shd w:val="clear" w:color="auto" w:fill="FFFFFF"/>
        </w:rPr>
        <w:t>Barata</w:t>
      </w:r>
      <w:proofErr w:type="spellEnd"/>
      <w:r w:rsidRPr="00056894">
        <w:rPr>
          <w:rFonts w:ascii="Times New Roman" w:hAnsi="Times New Roman" w:cs="Times New Roman"/>
          <w:sz w:val="24"/>
          <w:szCs w:val="24"/>
          <w:shd w:val="clear" w:color="auto" w:fill="FFFFFF"/>
        </w:rPr>
        <w:t xml:space="preserve">, P., Wilson, C., &amp; </w:t>
      </w:r>
      <w:proofErr w:type="spellStart"/>
      <w:r w:rsidRPr="00056894">
        <w:rPr>
          <w:rFonts w:ascii="Times New Roman" w:hAnsi="Times New Roman" w:cs="Times New Roman"/>
          <w:sz w:val="24"/>
          <w:szCs w:val="24"/>
          <w:shd w:val="clear" w:color="auto" w:fill="FFFFFF"/>
        </w:rPr>
        <w:t>Fante</w:t>
      </w:r>
      <w:proofErr w:type="spellEnd"/>
      <w:r w:rsidRPr="00056894">
        <w:rPr>
          <w:rFonts w:ascii="Times New Roman" w:hAnsi="Times New Roman" w:cs="Times New Roman"/>
          <w:sz w:val="24"/>
          <w:szCs w:val="24"/>
          <w:shd w:val="clear" w:color="auto" w:fill="FFFFFF"/>
        </w:rPr>
        <w:t>-Coleman, T. (2017). “It’s a gap in awareness”: Exploring service provision for LGBTQ2S survivors of intimate partner violence in Ontario, Canada. </w:t>
      </w:r>
      <w:r w:rsidRPr="00056894">
        <w:rPr>
          <w:rFonts w:ascii="Times New Roman" w:hAnsi="Times New Roman" w:cs="Times New Roman"/>
          <w:i/>
          <w:iCs/>
          <w:sz w:val="24"/>
          <w:szCs w:val="24"/>
          <w:shd w:val="clear" w:color="auto" w:fill="FFFFFF"/>
        </w:rPr>
        <w:t>Journal of Gay &amp; Lesbian Social Services</w:t>
      </w:r>
      <w:r w:rsidRPr="00056894">
        <w:rPr>
          <w:rFonts w:ascii="Times New Roman" w:hAnsi="Times New Roman" w:cs="Times New Roman"/>
          <w:sz w:val="24"/>
          <w:szCs w:val="24"/>
          <w:shd w:val="clear" w:color="auto" w:fill="FFFFFF"/>
        </w:rPr>
        <w:t>, </w:t>
      </w:r>
      <w:r w:rsidRPr="00056894">
        <w:rPr>
          <w:rFonts w:ascii="Times New Roman" w:hAnsi="Times New Roman" w:cs="Times New Roman"/>
          <w:i/>
          <w:iCs/>
          <w:sz w:val="24"/>
          <w:szCs w:val="24"/>
          <w:shd w:val="clear" w:color="auto" w:fill="FFFFFF"/>
        </w:rPr>
        <w:t>29</w:t>
      </w:r>
      <w:r w:rsidRPr="00056894">
        <w:rPr>
          <w:rFonts w:ascii="Times New Roman" w:hAnsi="Times New Roman" w:cs="Times New Roman"/>
          <w:sz w:val="24"/>
          <w:szCs w:val="24"/>
          <w:shd w:val="clear" w:color="auto" w:fill="FFFFFF"/>
        </w:rPr>
        <w:t xml:space="preserve">(4), 362–377. </w:t>
      </w:r>
      <w:r w:rsidRPr="0077278E">
        <w:rPr>
          <w:rFonts w:ascii="Times New Roman" w:hAnsi="Times New Roman" w:cs="Times New Roman"/>
          <w:sz w:val="24"/>
          <w:szCs w:val="24"/>
          <w:shd w:val="clear" w:color="auto" w:fill="FFFFFF"/>
        </w:rPr>
        <w:t>https://doi.org/10.1080/10538720.2017.1365672</w:t>
      </w:r>
    </w:p>
    <w:p w14:paraId="315F428E" w14:textId="240FD130" w:rsidR="00E67B07" w:rsidRPr="0077278E" w:rsidRDefault="00E67B07" w:rsidP="00BF384E">
      <w:pPr>
        <w:spacing w:line="480" w:lineRule="auto"/>
        <w:ind w:left="851" w:hanging="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Gay and Lesbian Alliance Against Defamation.</w:t>
      </w:r>
      <w:r w:rsidR="00A87ECA">
        <w:rPr>
          <w:rFonts w:ascii="Times New Roman" w:hAnsi="Times New Roman" w:cs="Times New Roman"/>
          <w:sz w:val="24"/>
          <w:szCs w:val="24"/>
          <w:shd w:val="clear" w:color="auto" w:fill="FFFFFF"/>
        </w:rPr>
        <w:t xml:space="preserve"> (2020). </w:t>
      </w:r>
      <w:r w:rsidR="00A87ECA" w:rsidRPr="00A87ECA">
        <w:rPr>
          <w:rFonts w:ascii="Times New Roman" w:hAnsi="Times New Roman" w:cs="Times New Roman"/>
          <w:i/>
          <w:iCs/>
          <w:sz w:val="24"/>
          <w:szCs w:val="24"/>
          <w:shd w:val="clear" w:color="auto" w:fill="FFFFFF"/>
        </w:rPr>
        <w:t>Trans</w:t>
      </w:r>
      <w:r w:rsidR="00A87ECA">
        <w:rPr>
          <w:rFonts w:ascii="Times New Roman" w:hAnsi="Times New Roman" w:cs="Times New Roman"/>
          <w:i/>
          <w:iCs/>
          <w:sz w:val="24"/>
          <w:szCs w:val="24"/>
          <w:shd w:val="clear" w:color="auto" w:fill="FFFFFF"/>
        </w:rPr>
        <w:t>gender</w:t>
      </w:r>
      <w:r w:rsidR="00A87ECA" w:rsidRPr="00A87ECA">
        <w:rPr>
          <w:rFonts w:ascii="Times New Roman" w:hAnsi="Times New Roman" w:cs="Times New Roman"/>
          <w:i/>
          <w:iCs/>
          <w:sz w:val="24"/>
          <w:szCs w:val="24"/>
          <w:shd w:val="clear" w:color="auto" w:fill="FFFFFF"/>
        </w:rPr>
        <w:t xml:space="preserve"> Day of Remembrance</w:t>
      </w:r>
      <w:r w:rsidR="00A87ECA">
        <w:rPr>
          <w:rFonts w:ascii="Times New Roman" w:hAnsi="Times New Roman" w:cs="Times New Roman"/>
          <w:sz w:val="24"/>
          <w:szCs w:val="24"/>
          <w:shd w:val="clear" w:color="auto" w:fill="FFFFFF"/>
        </w:rPr>
        <w:t>. GLAAD. Retrieved from www.glaad.org/tdor</w:t>
      </w:r>
    </w:p>
    <w:p w14:paraId="69EB1E97" w14:textId="5C715820" w:rsidR="00E67B07" w:rsidRDefault="00E67B07" w:rsidP="00E67B07">
      <w:pPr>
        <w:spacing w:line="480" w:lineRule="auto"/>
        <w:ind w:left="851" w:hanging="851"/>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Greenberg, K. (2012). Still hidden in the closet: trans women and domestic violence. </w:t>
      </w:r>
      <w:r w:rsidRPr="00056894">
        <w:rPr>
          <w:rFonts w:ascii="Times New Roman" w:hAnsi="Times New Roman" w:cs="Times New Roman"/>
          <w:i/>
          <w:iCs/>
          <w:sz w:val="24"/>
          <w:szCs w:val="24"/>
          <w:shd w:val="clear" w:color="auto" w:fill="FFFFFF"/>
        </w:rPr>
        <w:t>Berkeley Journal of Gender, Law &amp; Justice</w:t>
      </w:r>
      <w:r w:rsidRPr="00056894">
        <w:rPr>
          <w:rFonts w:ascii="Times New Roman" w:hAnsi="Times New Roman" w:cs="Times New Roman"/>
          <w:sz w:val="24"/>
          <w:szCs w:val="24"/>
          <w:shd w:val="clear" w:color="auto" w:fill="FFFFFF"/>
        </w:rPr>
        <w:t>, </w:t>
      </w:r>
      <w:r w:rsidRPr="00056894">
        <w:rPr>
          <w:rFonts w:ascii="Times New Roman" w:hAnsi="Times New Roman" w:cs="Times New Roman"/>
          <w:i/>
          <w:iCs/>
          <w:sz w:val="24"/>
          <w:szCs w:val="24"/>
          <w:shd w:val="clear" w:color="auto" w:fill="FFFFFF"/>
        </w:rPr>
        <w:t>27</w:t>
      </w:r>
      <w:r w:rsidRPr="00056894">
        <w:rPr>
          <w:rFonts w:ascii="Times New Roman" w:hAnsi="Times New Roman" w:cs="Times New Roman"/>
          <w:sz w:val="24"/>
          <w:szCs w:val="24"/>
          <w:shd w:val="clear" w:color="auto" w:fill="FFFFFF"/>
        </w:rPr>
        <w:t>(2).</w:t>
      </w:r>
    </w:p>
    <w:p w14:paraId="5F64AEF6" w14:textId="6D8009C5" w:rsidR="000B79D3" w:rsidRDefault="000B79D3" w:rsidP="00BF384E">
      <w:pPr>
        <w:spacing w:line="480" w:lineRule="auto"/>
        <w:ind w:left="851" w:hanging="851"/>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Janovicek</w:t>
      </w:r>
      <w:proofErr w:type="spellEnd"/>
      <w:r>
        <w:rPr>
          <w:rFonts w:ascii="Times New Roman" w:hAnsi="Times New Roman" w:cs="Times New Roman"/>
          <w:sz w:val="24"/>
          <w:szCs w:val="24"/>
          <w:shd w:val="clear" w:color="auto" w:fill="FFFFFF"/>
        </w:rPr>
        <w:t xml:space="preserve">, N. (2007). </w:t>
      </w:r>
      <w:r w:rsidR="004B1E48" w:rsidRPr="004B1E48">
        <w:rPr>
          <w:rFonts w:ascii="Times New Roman" w:hAnsi="Times New Roman" w:cs="Times New Roman"/>
          <w:i/>
          <w:iCs/>
          <w:sz w:val="24"/>
          <w:szCs w:val="24"/>
          <w:shd w:val="clear" w:color="auto" w:fill="FFFFFF"/>
        </w:rPr>
        <w:t xml:space="preserve">No place to </w:t>
      </w:r>
      <w:proofErr w:type="gramStart"/>
      <w:r w:rsidR="004B1E48" w:rsidRPr="004B1E48">
        <w:rPr>
          <w:rFonts w:ascii="Times New Roman" w:hAnsi="Times New Roman" w:cs="Times New Roman"/>
          <w:i/>
          <w:iCs/>
          <w:sz w:val="24"/>
          <w:szCs w:val="24"/>
          <w:shd w:val="clear" w:color="auto" w:fill="FFFFFF"/>
        </w:rPr>
        <w:t>go:</w:t>
      </w:r>
      <w:proofErr w:type="gramEnd"/>
      <w:r w:rsidR="004B1E48" w:rsidRPr="004B1E48">
        <w:rPr>
          <w:rFonts w:ascii="Times New Roman" w:hAnsi="Times New Roman" w:cs="Times New Roman"/>
          <w:i/>
          <w:iCs/>
          <w:sz w:val="24"/>
          <w:szCs w:val="24"/>
          <w:shd w:val="clear" w:color="auto" w:fill="FFFFFF"/>
        </w:rPr>
        <w:t xml:space="preserve"> local histories of the Battered Women’s Shelter Movement</w:t>
      </w:r>
      <w:r w:rsidR="004B1E48" w:rsidRPr="004B1E48">
        <w:rPr>
          <w:rFonts w:ascii="Times New Roman" w:hAnsi="Times New Roman" w:cs="Times New Roman"/>
          <w:sz w:val="24"/>
          <w:szCs w:val="24"/>
          <w:shd w:val="clear" w:color="auto" w:fill="FFFFFF"/>
        </w:rPr>
        <w:t>. UBC Press.</w:t>
      </w:r>
      <w:r w:rsidR="004B1E48">
        <w:rPr>
          <w:rFonts w:ascii="Times New Roman" w:hAnsi="Times New Roman" w:cs="Times New Roman"/>
          <w:sz w:val="24"/>
          <w:szCs w:val="24"/>
          <w:shd w:val="clear" w:color="auto" w:fill="FFFFFF"/>
        </w:rPr>
        <w:t xml:space="preserve"> Retrieved from </w:t>
      </w:r>
      <w:r w:rsidR="004B1E48" w:rsidRPr="004B1E48">
        <w:rPr>
          <w:rFonts w:ascii="Times New Roman" w:hAnsi="Times New Roman" w:cs="Times New Roman"/>
          <w:sz w:val="24"/>
          <w:szCs w:val="24"/>
          <w:shd w:val="clear" w:color="auto" w:fill="FFFFFF"/>
        </w:rPr>
        <w:t>https://books.google.ca/books?id=M9N2VHEnq68C&amp;pg=PA43&amp;source=gbs_toc_r&amp;cad=3#v=onepage&amp;q&amp;f=false</w:t>
      </w:r>
    </w:p>
    <w:p w14:paraId="5D422C49" w14:textId="77777777" w:rsidR="00926FB8" w:rsidRDefault="00926FB8" w:rsidP="00BF384E">
      <w:pPr>
        <w:spacing w:line="480" w:lineRule="auto"/>
        <w:ind w:left="851" w:hanging="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Jones, Z. (2013). “The Salvation Army’s History of Anti-LGBT Discrimination”. Huffington Post. Retrieved from </w:t>
      </w:r>
      <w:r w:rsidRPr="00926FB8">
        <w:rPr>
          <w:rFonts w:ascii="Times New Roman" w:hAnsi="Times New Roman" w:cs="Times New Roman"/>
          <w:sz w:val="24"/>
          <w:szCs w:val="24"/>
          <w:shd w:val="clear" w:color="auto" w:fill="FFFFFF"/>
        </w:rPr>
        <w:t>https://www.huffpost.com/entry/the-salvation-armys-histo_b_4422938</w:t>
      </w:r>
    </w:p>
    <w:p w14:paraId="08F5B0B2" w14:textId="03D6A9F1" w:rsidR="00BF384E" w:rsidRDefault="00BF384E" w:rsidP="00BF384E">
      <w:pPr>
        <w:spacing w:line="480" w:lineRule="auto"/>
        <w:ind w:left="851" w:hanging="851"/>
        <w:rPr>
          <w:rFonts w:ascii="Times New Roman" w:hAnsi="Times New Roman" w:cs="Times New Roman"/>
          <w:sz w:val="24"/>
          <w:szCs w:val="24"/>
          <w:shd w:val="clear" w:color="auto" w:fill="FFFFFF"/>
        </w:rPr>
      </w:pPr>
      <w:r w:rsidRPr="00056894">
        <w:rPr>
          <w:rFonts w:ascii="Times New Roman" w:hAnsi="Times New Roman" w:cs="Times New Roman"/>
          <w:sz w:val="24"/>
          <w:szCs w:val="24"/>
          <w:shd w:val="clear" w:color="auto" w:fill="FFFFFF"/>
        </w:rPr>
        <w:t>Jordan, S., Mehrotra, G., &amp; Fujikawa, K. (2020). Mandating Inclusion: Critical Trans Perspectives on Domestic and Sexual Violence Advocacy. </w:t>
      </w:r>
      <w:r w:rsidRPr="00056894">
        <w:rPr>
          <w:rFonts w:ascii="Times New Roman" w:hAnsi="Times New Roman" w:cs="Times New Roman"/>
          <w:i/>
          <w:iCs/>
          <w:sz w:val="24"/>
          <w:szCs w:val="24"/>
          <w:shd w:val="clear" w:color="auto" w:fill="FFFFFF"/>
        </w:rPr>
        <w:t>Violence Against Women</w:t>
      </w:r>
      <w:r w:rsidRPr="00056894">
        <w:rPr>
          <w:rFonts w:ascii="Times New Roman" w:hAnsi="Times New Roman" w:cs="Times New Roman"/>
          <w:sz w:val="24"/>
          <w:szCs w:val="24"/>
          <w:shd w:val="clear" w:color="auto" w:fill="FFFFFF"/>
        </w:rPr>
        <w:t>, </w:t>
      </w:r>
      <w:r w:rsidRPr="00056894">
        <w:rPr>
          <w:rFonts w:ascii="Times New Roman" w:hAnsi="Times New Roman" w:cs="Times New Roman"/>
          <w:i/>
          <w:iCs/>
          <w:sz w:val="24"/>
          <w:szCs w:val="24"/>
          <w:shd w:val="clear" w:color="auto" w:fill="FFFFFF"/>
        </w:rPr>
        <w:t>26</w:t>
      </w:r>
      <w:r w:rsidRPr="00056894">
        <w:rPr>
          <w:rFonts w:ascii="Times New Roman" w:hAnsi="Times New Roman" w:cs="Times New Roman"/>
          <w:sz w:val="24"/>
          <w:szCs w:val="24"/>
          <w:shd w:val="clear" w:color="auto" w:fill="FFFFFF"/>
        </w:rPr>
        <w:t>(6-7), 531–554. https://doi.org/10.1177/1077801219836728</w:t>
      </w:r>
    </w:p>
    <w:p w14:paraId="088B0BBE" w14:textId="005F30DB" w:rsidR="008C37EE" w:rsidRDefault="008C37EE" w:rsidP="00BF384E">
      <w:pPr>
        <w:spacing w:line="480" w:lineRule="auto"/>
        <w:ind w:left="851" w:hanging="851"/>
        <w:rPr>
          <w:rFonts w:ascii="Times New Roman" w:hAnsi="Times New Roman" w:cs="Times New Roman"/>
          <w:sz w:val="24"/>
          <w:szCs w:val="24"/>
          <w:shd w:val="clear" w:color="auto" w:fill="FFFFFF"/>
        </w:rPr>
      </w:pPr>
      <w:proofErr w:type="spellStart"/>
      <w:r w:rsidRPr="008C37EE">
        <w:rPr>
          <w:rFonts w:ascii="Times New Roman" w:hAnsi="Times New Roman" w:cs="Times New Roman"/>
          <w:sz w:val="24"/>
          <w:szCs w:val="24"/>
          <w:shd w:val="clear" w:color="auto" w:fill="FFFFFF"/>
        </w:rPr>
        <w:lastRenderedPageBreak/>
        <w:t>Kurdyla</w:t>
      </w:r>
      <w:proofErr w:type="spellEnd"/>
      <w:r w:rsidRPr="008C37EE">
        <w:rPr>
          <w:rFonts w:ascii="Times New Roman" w:hAnsi="Times New Roman" w:cs="Times New Roman"/>
          <w:sz w:val="24"/>
          <w:szCs w:val="24"/>
          <w:shd w:val="clear" w:color="auto" w:fill="FFFFFF"/>
        </w:rPr>
        <w:t xml:space="preserve">, V., </w:t>
      </w:r>
      <w:proofErr w:type="spellStart"/>
      <w:r w:rsidRPr="008C37EE">
        <w:rPr>
          <w:rFonts w:ascii="Times New Roman" w:hAnsi="Times New Roman" w:cs="Times New Roman"/>
          <w:sz w:val="24"/>
          <w:szCs w:val="24"/>
          <w:shd w:val="clear" w:color="auto" w:fill="FFFFFF"/>
        </w:rPr>
        <w:t>Messinger</w:t>
      </w:r>
      <w:proofErr w:type="spellEnd"/>
      <w:r w:rsidRPr="008C37EE">
        <w:rPr>
          <w:rFonts w:ascii="Times New Roman" w:hAnsi="Times New Roman" w:cs="Times New Roman"/>
          <w:sz w:val="24"/>
          <w:szCs w:val="24"/>
          <w:shd w:val="clear" w:color="auto" w:fill="FFFFFF"/>
        </w:rPr>
        <w:t>, A., &amp; Ramirez, M. (2019). Transgender Intimate Partner Violence and Help-Seeking Patterns. </w:t>
      </w:r>
      <w:r w:rsidRPr="008C37EE">
        <w:rPr>
          <w:rFonts w:ascii="Times New Roman" w:hAnsi="Times New Roman" w:cs="Times New Roman"/>
          <w:i/>
          <w:iCs/>
          <w:sz w:val="24"/>
          <w:szCs w:val="24"/>
          <w:shd w:val="clear" w:color="auto" w:fill="FFFFFF"/>
        </w:rPr>
        <w:t>Journal of Interpersonal Violence</w:t>
      </w:r>
      <w:r w:rsidRPr="008C37EE">
        <w:rPr>
          <w:rFonts w:ascii="Times New Roman" w:hAnsi="Times New Roman" w:cs="Times New Roman"/>
          <w:sz w:val="24"/>
          <w:szCs w:val="24"/>
          <w:shd w:val="clear" w:color="auto" w:fill="FFFFFF"/>
        </w:rPr>
        <w:t>, 088626051988017–. https://doi.org/10.1177/0886260519880171</w:t>
      </w:r>
    </w:p>
    <w:p w14:paraId="5EE1F94E" w14:textId="293BEC1C" w:rsidR="00056831" w:rsidRDefault="00056831" w:rsidP="00BF384E">
      <w:pPr>
        <w:spacing w:line="480" w:lineRule="auto"/>
        <w:ind w:left="851" w:hanging="851"/>
        <w:rPr>
          <w:rFonts w:ascii="Times New Roman" w:hAnsi="Times New Roman" w:cs="Times New Roman"/>
          <w:sz w:val="24"/>
          <w:szCs w:val="24"/>
          <w:shd w:val="clear" w:color="auto" w:fill="FFFFFF"/>
        </w:rPr>
      </w:pPr>
      <w:r w:rsidRPr="00056831">
        <w:rPr>
          <w:rFonts w:ascii="Times New Roman" w:hAnsi="Times New Roman" w:cs="Times New Roman"/>
          <w:sz w:val="24"/>
          <w:szCs w:val="24"/>
          <w:shd w:val="clear" w:color="auto" w:fill="FFFFFF"/>
        </w:rPr>
        <w:t xml:space="preserve">Lorenzetti, L., Wells, L., </w:t>
      </w:r>
      <w:proofErr w:type="spellStart"/>
      <w:r w:rsidRPr="00056831">
        <w:rPr>
          <w:rFonts w:ascii="Times New Roman" w:hAnsi="Times New Roman" w:cs="Times New Roman"/>
          <w:sz w:val="24"/>
          <w:szCs w:val="24"/>
          <w:shd w:val="clear" w:color="auto" w:fill="FFFFFF"/>
        </w:rPr>
        <w:t>Logie</w:t>
      </w:r>
      <w:proofErr w:type="spellEnd"/>
      <w:r w:rsidRPr="00056831">
        <w:rPr>
          <w:rFonts w:ascii="Times New Roman" w:hAnsi="Times New Roman" w:cs="Times New Roman"/>
          <w:sz w:val="24"/>
          <w:szCs w:val="24"/>
          <w:shd w:val="clear" w:color="auto" w:fill="FFFFFF"/>
        </w:rPr>
        <w:t>, C., &amp; Callaghan, T. (2017). Understanding and preventing domestic violence in the lives of gender and sexually diverse persons. </w:t>
      </w:r>
      <w:r w:rsidRPr="00056831">
        <w:rPr>
          <w:rFonts w:ascii="Times New Roman" w:hAnsi="Times New Roman" w:cs="Times New Roman"/>
          <w:i/>
          <w:iCs/>
          <w:sz w:val="24"/>
          <w:szCs w:val="24"/>
          <w:shd w:val="clear" w:color="auto" w:fill="FFFFFF"/>
        </w:rPr>
        <w:t>The Canadian Journal of Human Sexuality</w:t>
      </w:r>
      <w:r w:rsidRPr="00056831">
        <w:rPr>
          <w:rFonts w:ascii="Times New Roman" w:hAnsi="Times New Roman" w:cs="Times New Roman"/>
          <w:sz w:val="24"/>
          <w:szCs w:val="24"/>
          <w:shd w:val="clear" w:color="auto" w:fill="FFFFFF"/>
        </w:rPr>
        <w:t>, </w:t>
      </w:r>
      <w:r w:rsidRPr="00056831">
        <w:rPr>
          <w:rFonts w:ascii="Times New Roman" w:hAnsi="Times New Roman" w:cs="Times New Roman"/>
          <w:i/>
          <w:iCs/>
          <w:sz w:val="24"/>
          <w:szCs w:val="24"/>
          <w:shd w:val="clear" w:color="auto" w:fill="FFFFFF"/>
        </w:rPr>
        <w:t>26</w:t>
      </w:r>
      <w:r w:rsidRPr="00056831">
        <w:rPr>
          <w:rFonts w:ascii="Times New Roman" w:hAnsi="Times New Roman" w:cs="Times New Roman"/>
          <w:sz w:val="24"/>
          <w:szCs w:val="24"/>
          <w:shd w:val="clear" w:color="auto" w:fill="FFFFFF"/>
        </w:rPr>
        <w:t>(3), 175–185. https://doi.org/10.3138/cjhs.2016-0007</w:t>
      </w:r>
    </w:p>
    <w:p w14:paraId="2C923C28" w14:textId="7D012950" w:rsidR="00BB39DE" w:rsidRDefault="00760E7C" w:rsidP="00BB39DE">
      <w:pPr>
        <w:autoSpaceDE w:val="0"/>
        <w:autoSpaceDN w:val="0"/>
        <w:adjustRightInd w:val="0"/>
        <w:spacing w:after="0" w:line="480" w:lineRule="auto"/>
        <w:ind w:left="851" w:hanging="851"/>
        <w:rPr>
          <w:rStyle w:val="Hyperlink"/>
          <w:rFonts w:ascii="Times New Roman" w:hAnsi="Times New Roman" w:cs="Times New Roman"/>
          <w:color w:val="auto"/>
          <w:sz w:val="24"/>
          <w:szCs w:val="24"/>
        </w:rPr>
      </w:pPr>
      <w:r w:rsidRPr="00760E7C">
        <w:rPr>
          <w:rFonts w:ascii="Times New Roman" w:hAnsi="Times New Roman" w:cs="Times New Roman"/>
          <w:sz w:val="24"/>
          <w:szCs w:val="24"/>
        </w:rPr>
        <w:t xml:space="preserve">National Inquiry into Missing and Murdered Indigenous Women and Girls. (2018). </w:t>
      </w:r>
      <w:r w:rsidRPr="00760E7C">
        <w:rPr>
          <w:rFonts w:ascii="Times New Roman" w:hAnsi="Times New Roman" w:cs="Times New Roman"/>
          <w:i/>
          <w:iCs/>
          <w:sz w:val="24"/>
          <w:szCs w:val="24"/>
        </w:rPr>
        <w:t>Reclaiming Power and Place: The Final Report of the National Inquiry into</w:t>
      </w:r>
      <w:r>
        <w:rPr>
          <w:rFonts w:ascii="Times New Roman" w:hAnsi="Times New Roman" w:cs="Times New Roman"/>
          <w:i/>
          <w:iCs/>
          <w:sz w:val="24"/>
          <w:szCs w:val="24"/>
        </w:rPr>
        <w:t xml:space="preserve"> </w:t>
      </w:r>
      <w:r w:rsidRPr="00760E7C">
        <w:rPr>
          <w:rFonts w:ascii="Times New Roman" w:hAnsi="Times New Roman" w:cs="Times New Roman"/>
          <w:i/>
          <w:iCs/>
          <w:sz w:val="24"/>
          <w:szCs w:val="24"/>
        </w:rPr>
        <w:t>Missing and Murdered Indigenous Women and Girls</w:t>
      </w:r>
      <w:r w:rsidRPr="00760E7C">
        <w:rPr>
          <w:rFonts w:ascii="Times New Roman" w:hAnsi="Times New Roman" w:cs="Times New Roman"/>
          <w:sz w:val="24"/>
          <w:szCs w:val="24"/>
        </w:rPr>
        <w:t xml:space="preserve">, Volume 1a/b. Retrieved from </w:t>
      </w:r>
      <w:hyperlink r:id="rId7" w:history="1">
        <w:r w:rsidRPr="00760E7C">
          <w:rPr>
            <w:rStyle w:val="Hyperlink"/>
            <w:rFonts w:ascii="Times New Roman" w:hAnsi="Times New Roman" w:cs="Times New Roman"/>
            <w:color w:val="auto"/>
            <w:sz w:val="24"/>
            <w:szCs w:val="24"/>
          </w:rPr>
          <w:t>https://www.mmiwg-ffada.ca/final-report/</w:t>
        </w:r>
      </w:hyperlink>
    </w:p>
    <w:p w14:paraId="309AE7D0" w14:textId="4134FC92" w:rsidR="00D37E26" w:rsidRPr="008D7466" w:rsidRDefault="00D37E26" w:rsidP="00BB39DE">
      <w:pPr>
        <w:autoSpaceDE w:val="0"/>
        <w:autoSpaceDN w:val="0"/>
        <w:adjustRightInd w:val="0"/>
        <w:spacing w:after="0" w:line="480" w:lineRule="auto"/>
        <w:ind w:left="851" w:hanging="851"/>
        <w:rPr>
          <w:rStyle w:val="Hyperlink"/>
          <w:rFonts w:ascii="Times New Roman" w:hAnsi="Times New Roman" w:cs="Times New Roman"/>
          <w:color w:val="auto"/>
          <w:sz w:val="24"/>
          <w:szCs w:val="24"/>
        </w:rPr>
      </w:pPr>
      <w:r>
        <w:rPr>
          <w:rFonts w:ascii="Times New Roman" w:hAnsi="Times New Roman" w:cs="Times New Roman"/>
          <w:sz w:val="24"/>
          <w:szCs w:val="24"/>
        </w:rPr>
        <w:t>Ontario Association of Interval and Transitional Housing</w:t>
      </w:r>
      <w:r w:rsidR="008D7466">
        <w:rPr>
          <w:rFonts w:ascii="Times New Roman" w:hAnsi="Times New Roman" w:cs="Times New Roman"/>
          <w:sz w:val="24"/>
          <w:szCs w:val="24"/>
        </w:rPr>
        <w:t xml:space="preserve">. (2020). </w:t>
      </w:r>
      <w:r w:rsidR="008D7466">
        <w:rPr>
          <w:rFonts w:ascii="Times New Roman" w:hAnsi="Times New Roman" w:cs="Times New Roman"/>
          <w:i/>
          <w:iCs/>
          <w:sz w:val="24"/>
          <w:szCs w:val="24"/>
        </w:rPr>
        <w:t>News &amp; Media</w:t>
      </w:r>
      <w:r w:rsidR="008D7466">
        <w:rPr>
          <w:rFonts w:ascii="Times New Roman" w:hAnsi="Times New Roman" w:cs="Times New Roman"/>
          <w:sz w:val="24"/>
          <w:szCs w:val="24"/>
        </w:rPr>
        <w:t xml:space="preserve">. </w:t>
      </w:r>
      <w:r w:rsidR="008D7466" w:rsidRPr="008D7466">
        <w:rPr>
          <w:rFonts w:ascii="Times New Roman" w:hAnsi="Times New Roman" w:cs="Times New Roman"/>
          <w:sz w:val="24"/>
          <w:szCs w:val="24"/>
        </w:rPr>
        <w:t>https://www.oaith.ca/news-media/news-blog.html/2020/06/25/oaith-announces-mission-and-vision-during-pride-month/</w:t>
      </w:r>
    </w:p>
    <w:p w14:paraId="3EB8B9F9" w14:textId="32A19C97" w:rsidR="00D37E26" w:rsidRPr="00D37E26" w:rsidRDefault="00D37E26" w:rsidP="00BB39DE">
      <w:pPr>
        <w:autoSpaceDE w:val="0"/>
        <w:autoSpaceDN w:val="0"/>
        <w:adjustRightInd w:val="0"/>
        <w:spacing w:after="0" w:line="480" w:lineRule="auto"/>
        <w:ind w:left="851" w:hanging="851"/>
        <w:rPr>
          <w:rStyle w:val="Hyperlink"/>
          <w:rFonts w:ascii="Times New Roman" w:hAnsi="Times New Roman" w:cs="Times New Roman"/>
          <w:color w:val="auto"/>
          <w:sz w:val="24"/>
          <w:szCs w:val="24"/>
        </w:rPr>
      </w:pPr>
      <w:r>
        <w:rPr>
          <w:rFonts w:ascii="Times New Roman" w:hAnsi="Times New Roman" w:cs="Times New Roman"/>
          <w:sz w:val="24"/>
          <w:szCs w:val="24"/>
        </w:rPr>
        <w:t xml:space="preserve">Ontario Budget. (2020). </w:t>
      </w:r>
      <w:r>
        <w:rPr>
          <w:rFonts w:ascii="Times New Roman" w:hAnsi="Times New Roman" w:cs="Times New Roman"/>
          <w:i/>
          <w:iCs/>
          <w:sz w:val="24"/>
          <w:szCs w:val="24"/>
        </w:rPr>
        <w:t>Chapter 1, Section B: support – Support for People and Jobs</w:t>
      </w:r>
      <w:r>
        <w:rPr>
          <w:rFonts w:ascii="Times New Roman" w:hAnsi="Times New Roman" w:cs="Times New Roman"/>
          <w:sz w:val="24"/>
          <w:szCs w:val="24"/>
        </w:rPr>
        <w:t xml:space="preserve">. </w:t>
      </w:r>
      <w:r w:rsidRPr="00D37E26">
        <w:rPr>
          <w:rFonts w:ascii="Times New Roman" w:hAnsi="Times New Roman" w:cs="Times New Roman"/>
          <w:sz w:val="24"/>
          <w:szCs w:val="24"/>
        </w:rPr>
        <w:t>https://budget.ontario.ca/2020/chapter-1b.html#</w:t>
      </w:r>
    </w:p>
    <w:p w14:paraId="4EEB1CBB" w14:textId="77B0449E" w:rsidR="00D37E26" w:rsidRPr="00D37E26" w:rsidRDefault="00D37E26" w:rsidP="00D37E26">
      <w:pPr>
        <w:spacing w:line="480" w:lineRule="auto"/>
        <w:ind w:left="851" w:hanging="851"/>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Ontario Government. (2020). </w:t>
      </w:r>
      <w:r w:rsidRPr="00056831">
        <w:rPr>
          <w:rFonts w:ascii="Times New Roman" w:hAnsi="Times New Roman" w:cs="Times New Roman"/>
          <w:i/>
          <w:iCs/>
          <w:sz w:val="24"/>
          <w:szCs w:val="24"/>
        </w:rPr>
        <w:t>Indigenous Peoples in Ontario</w:t>
      </w:r>
      <w:r>
        <w:rPr>
          <w:rFonts w:ascii="Times New Roman" w:hAnsi="Times New Roman" w:cs="Times New Roman"/>
          <w:sz w:val="24"/>
          <w:szCs w:val="24"/>
        </w:rPr>
        <w:t xml:space="preserve">. </w:t>
      </w:r>
      <w:r w:rsidRPr="00D37E26">
        <w:rPr>
          <w:rFonts w:ascii="Times New Roman" w:hAnsi="Times New Roman" w:cs="Times New Roman"/>
          <w:sz w:val="24"/>
          <w:szCs w:val="24"/>
        </w:rPr>
        <w:t>https://www.ontario.ca/document/spirit-reconciliation-ministry-indigenous-relations-and-reconciliation-first-10-years/indigenous-peoples-ontario</w:t>
      </w:r>
    </w:p>
    <w:p w14:paraId="33CC383E" w14:textId="77777777" w:rsidR="00BF384E" w:rsidRPr="00056894" w:rsidRDefault="00BF384E" w:rsidP="00BF384E">
      <w:pPr>
        <w:spacing w:line="480" w:lineRule="auto"/>
        <w:ind w:left="851" w:hanging="851"/>
        <w:rPr>
          <w:rFonts w:ascii="Times New Roman" w:hAnsi="Times New Roman" w:cs="Times New Roman"/>
          <w:sz w:val="24"/>
          <w:szCs w:val="24"/>
        </w:rPr>
      </w:pPr>
      <w:proofErr w:type="spellStart"/>
      <w:r w:rsidRPr="00056894">
        <w:rPr>
          <w:rFonts w:ascii="Times New Roman" w:hAnsi="Times New Roman" w:cs="Times New Roman"/>
          <w:sz w:val="24"/>
          <w:szCs w:val="24"/>
          <w:shd w:val="clear" w:color="auto" w:fill="FFFFFF"/>
        </w:rPr>
        <w:t>Pyne</w:t>
      </w:r>
      <w:proofErr w:type="spellEnd"/>
      <w:r w:rsidRPr="00056894">
        <w:rPr>
          <w:rFonts w:ascii="Times New Roman" w:hAnsi="Times New Roman" w:cs="Times New Roman"/>
          <w:sz w:val="24"/>
          <w:szCs w:val="24"/>
          <w:shd w:val="clear" w:color="auto" w:fill="FFFFFF"/>
        </w:rPr>
        <w:t xml:space="preserve">, J. (2015). </w:t>
      </w:r>
      <w:proofErr w:type="spellStart"/>
      <w:r w:rsidRPr="00056894">
        <w:rPr>
          <w:rFonts w:ascii="Times New Roman" w:hAnsi="Times New Roman" w:cs="Times New Roman"/>
          <w:sz w:val="24"/>
          <w:szCs w:val="24"/>
          <w:shd w:val="clear" w:color="auto" w:fill="FFFFFF"/>
        </w:rPr>
        <w:t>Transfeminist</w:t>
      </w:r>
      <w:proofErr w:type="spellEnd"/>
      <w:r w:rsidRPr="00056894">
        <w:rPr>
          <w:rFonts w:ascii="Times New Roman" w:hAnsi="Times New Roman" w:cs="Times New Roman"/>
          <w:sz w:val="24"/>
          <w:szCs w:val="24"/>
          <w:shd w:val="clear" w:color="auto" w:fill="FFFFFF"/>
        </w:rPr>
        <w:t xml:space="preserve"> Theory and Action: Trans Women and the Contested Terrain of Women’s Services. </w:t>
      </w:r>
      <w:r w:rsidRPr="00056894">
        <w:rPr>
          <w:rFonts w:ascii="Times New Roman" w:hAnsi="Times New Roman" w:cs="Times New Roman"/>
          <w:i/>
          <w:iCs/>
          <w:sz w:val="24"/>
          <w:szCs w:val="24"/>
          <w:shd w:val="clear" w:color="auto" w:fill="FFFFFF"/>
        </w:rPr>
        <w:t>LGBTQ People and Social Work: Intersectional Perspectives</w:t>
      </w:r>
      <w:r w:rsidRPr="00056894">
        <w:rPr>
          <w:rFonts w:ascii="Times New Roman" w:hAnsi="Times New Roman" w:cs="Times New Roman"/>
          <w:sz w:val="24"/>
          <w:szCs w:val="24"/>
          <w:shd w:val="clear" w:color="auto" w:fill="FFFFFF"/>
        </w:rPr>
        <w:t xml:space="preserve">. Chapter 7 pp 129-149. Retrieved from </w:t>
      </w:r>
      <w:r w:rsidRPr="00056894">
        <w:rPr>
          <w:rFonts w:ascii="Times New Roman" w:hAnsi="Times New Roman" w:cs="Times New Roman"/>
          <w:sz w:val="24"/>
          <w:szCs w:val="24"/>
        </w:rPr>
        <w:t>https://www.academia.edu/14450747/Transfeminist_Theory_and_Action_Trans_Women_and_the_Contested_Terrain_of_Womens_Services</w:t>
      </w:r>
    </w:p>
    <w:p w14:paraId="3C96752B" w14:textId="67BEE04E" w:rsidR="00BF384E" w:rsidRDefault="00BF384E" w:rsidP="00BF384E">
      <w:pPr>
        <w:spacing w:line="480" w:lineRule="auto"/>
        <w:ind w:left="851" w:hanging="851"/>
        <w:rPr>
          <w:rFonts w:ascii="Times New Roman" w:hAnsi="Times New Roman" w:cs="Times New Roman"/>
          <w:sz w:val="24"/>
          <w:szCs w:val="24"/>
          <w:shd w:val="clear" w:color="auto" w:fill="FFFFFF"/>
        </w:rPr>
      </w:pPr>
      <w:proofErr w:type="spellStart"/>
      <w:r w:rsidRPr="00056894">
        <w:rPr>
          <w:rFonts w:ascii="Times New Roman" w:hAnsi="Times New Roman" w:cs="Times New Roman"/>
          <w:sz w:val="24"/>
          <w:szCs w:val="24"/>
          <w:shd w:val="clear" w:color="auto" w:fill="FFFFFF"/>
        </w:rPr>
        <w:lastRenderedPageBreak/>
        <w:t>Pyne</w:t>
      </w:r>
      <w:proofErr w:type="spellEnd"/>
      <w:r w:rsidRPr="00056894">
        <w:rPr>
          <w:rFonts w:ascii="Times New Roman" w:hAnsi="Times New Roman" w:cs="Times New Roman"/>
          <w:sz w:val="24"/>
          <w:szCs w:val="24"/>
          <w:shd w:val="clear" w:color="auto" w:fill="FFFFFF"/>
        </w:rPr>
        <w:t xml:space="preserve">, J. (2011). UNSUITABLE BODIES: Trans People and </w:t>
      </w:r>
      <w:proofErr w:type="spellStart"/>
      <w:r w:rsidRPr="00056894">
        <w:rPr>
          <w:rFonts w:ascii="Times New Roman" w:hAnsi="Times New Roman" w:cs="Times New Roman"/>
          <w:sz w:val="24"/>
          <w:szCs w:val="24"/>
          <w:shd w:val="clear" w:color="auto" w:fill="FFFFFF"/>
        </w:rPr>
        <w:t>Cisnormativity</w:t>
      </w:r>
      <w:proofErr w:type="spellEnd"/>
      <w:r w:rsidRPr="00056894">
        <w:rPr>
          <w:rFonts w:ascii="Times New Roman" w:hAnsi="Times New Roman" w:cs="Times New Roman"/>
          <w:sz w:val="24"/>
          <w:szCs w:val="24"/>
          <w:shd w:val="clear" w:color="auto" w:fill="FFFFFF"/>
        </w:rPr>
        <w:t xml:space="preserve"> in Shelter Services. </w:t>
      </w:r>
      <w:r w:rsidRPr="00056894">
        <w:rPr>
          <w:rFonts w:ascii="Times New Roman" w:hAnsi="Times New Roman" w:cs="Times New Roman"/>
          <w:i/>
          <w:iCs/>
          <w:sz w:val="24"/>
          <w:szCs w:val="24"/>
          <w:shd w:val="clear" w:color="auto" w:fill="FFFFFF"/>
        </w:rPr>
        <w:t>Canadian Social Work Review</w:t>
      </w:r>
      <w:r w:rsidRPr="00056894">
        <w:rPr>
          <w:rFonts w:ascii="Times New Roman" w:hAnsi="Times New Roman" w:cs="Times New Roman"/>
          <w:sz w:val="24"/>
          <w:szCs w:val="24"/>
          <w:shd w:val="clear" w:color="auto" w:fill="FFFFFF"/>
        </w:rPr>
        <w:t>, </w:t>
      </w:r>
      <w:r w:rsidRPr="00056894">
        <w:rPr>
          <w:rFonts w:ascii="Times New Roman" w:hAnsi="Times New Roman" w:cs="Times New Roman"/>
          <w:i/>
          <w:iCs/>
          <w:sz w:val="24"/>
          <w:szCs w:val="24"/>
          <w:shd w:val="clear" w:color="auto" w:fill="FFFFFF"/>
        </w:rPr>
        <w:t>28</w:t>
      </w:r>
      <w:r w:rsidRPr="00056894">
        <w:rPr>
          <w:rFonts w:ascii="Times New Roman" w:hAnsi="Times New Roman" w:cs="Times New Roman"/>
          <w:sz w:val="24"/>
          <w:szCs w:val="24"/>
          <w:shd w:val="clear" w:color="auto" w:fill="FFFFFF"/>
        </w:rPr>
        <w:t>(1), 129–137. http://search.proquest.com/docview/901146294/</w:t>
      </w:r>
    </w:p>
    <w:p w14:paraId="20B0109E" w14:textId="48B5C747" w:rsidR="000B79D3" w:rsidRDefault="000B79D3" w:rsidP="00BF384E">
      <w:pPr>
        <w:spacing w:line="480" w:lineRule="auto"/>
        <w:ind w:left="851" w:hanging="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Rau, K. (2019). </w:t>
      </w:r>
      <w:r w:rsidRPr="00E67B07">
        <w:rPr>
          <w:rFonts w:ascii="Times New Roman" w:hAnsi="Times New Roman" w:cs="Times New Roman"/>
          <w:sz w:val="24"/>
          <w:szCs w:val="24"/>
          <w:shd w:val="clear" w:color="auto" w:fill="FFFFFF"/>
        </w:rPr>
        <w:t>Lesbian, Gay, Bisexual and Transgender Rights in Canada</w:t>
      </w:r>
      <w:r>
        <w:rPr>
          <w:rFonts w:ascii="Times New Roman" w:hAnsi="Times New Roman" w:cs="Times New Roman"/>
          <w:sz w:val="24"/>
          <w:szCs w:val="24"/>
          <w:shd w:val="clear" w:color="auto" w:fill="FFFFFF"/>
        </w:rPr>
        <w:t xml:space="preserve">. The Canadian Encyclopedia. Retrieved from </w:t>
      </w:r>
      <w:r w:rsidRPr="000B79D3">
        <w:rPr>
          <w:rFonts w:ascii="Times New Roman" w:hAnsi="Times New Roman" w:cs="Times New Roman"/>
          <w:sz w:val="24"/>
          <w:szCs w:val="24"/>
          <w:shd w:val="clear" w:color="auto" w:fill="FFFFFF"/>
        </w:rPr>
        <w:t>https://www.thecanadianencyclopedia.ca/en/article/lesbian-gay-bisexual-and-transgender-rights-in-canada</w:t>
      </w:r>
    </w:p>
    <w:p w14:paraId="3E8190B0" w14:textId="74A703AA" w:rsidR="00D426F7" w:rsidRDefault="004B1E48" w:rsidP="00D426F7">
      <w:pPr>
        <w:spacing w:line="480" w:lineRule="auto"/>
        <w:ind w:left="851" w:hanging="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Ross, M.S. (1995). </w:t>
      </w:r>
      <w:proofErr w:type="spellStart"/>
      <w:r w:rsidRPr="00056894">
        <w:rPr>
          <w:rFonts w:ascii="Times New Roman" w:hAnsi="Times New Roman" w:cs="Times New Roman"/>
          <w:sz w:val="24"/>
          <w:szCs w:val="24"/>
          <w:shd w:val="clear" w:color="auto" w:fill="FFFFFF"/>
        </w:rPr>
        <w:t>Gendertrash</w:t>
      </w:r>
      <w:proofErr w:type="spellEnd"/>
      <w:r w:rsidRPr="00056894">
        <w:rPr>
          <w:rFonts w:ascii="Times New Roman" w:hAnsi="Times New Roman" w:cs="Times New Roman"/>
          <w:sz w:val="24"/>
          <w:szCs w:val="24"/>
          <w:shd w:val="clear" w:color="auto" w:fill="FFFFFF"/>
        </w:rPr>
        <w:t xml:space="preserve"> Issue 1, Vol. 3</w:t>
      </w:r>
      <w:r>
        <w:rPr>
          <w:rFonts w:ascii="Times New Roman" w:hAnsi="Times New Roman" w:cs="Times New Roman"/>
          <w:sz w:val="24"/>
          <w:szCs w:val="24"/>
          <w:shd w:val="clear" w:color="auto" w:fill="FFFFFF"/>
        </w:rPr>
        <w:t xml:space="preserve">. Retrieved from </w:t>
      </w:r>
      <w:r w:rsidR="00E67B07" w:rsidRPr="00E67B07">
        <w:rPr>
          <w:rFonts w:ascii="Times New Roman" w:hAnsi="Times New Roman" w:cs="Times New Roman"/>
          <w:sz w:val="24"/>
          <w:szCs w:val="24"/>
          <w:shd w:val="clear" w:color="auto" w:fill="FFFFFF"/>
        </w:rPr>
        <w:t>http://digitalcollections.clga.ca/items/show/769</w:t>
      </w:r>
    </w:p>
    <w:p w14:paraId="26C744B2" w14:textId="5056723C" w:rsidR="00926FB8" w:rsidRDefault="0077278E" w:rsidP="00926FB8">
      <w:pPr>
        <w:spacing w:line="480" w:lineRule="auto"/>
        <w:ind w:left="851" w:hanging="851"/>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Serano</w:t>
      </w:r>
      <w:proofErr w:type="spellEnd"/>
      <w:r>
        <w:rPr>
          <w:rFonts w:ascii="Times New Roman" w:hAnsi="Times New Roman" w:cs="Times New Roman"/>
          <w:sz w:val="24"/>
          <w:szCs w:val="24"/>
          <w:shd w:val="clear" w:color="auto" w:fill="FFFFFF"/>
        </w:rPr>
        <w:t>, J. (2007). Whipping Girl. pp 23-34. Seal Press.</w:t>
      </w:r>
    </w:p>
    <w:p w14:paraId="2674BFF4" w14:textId="1BAB7845" w:rsidR="00D37E26" w:rsidRDefault="00D37E26" w:rsidP="00D37E26">
      <w:pPr>
        <w:spacing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Statistics Canada. (2016). </w:t>
      </w:r>
      <w:r w:rsidRPr="00D37E26">
        <w:rPr>
          <w:rFonts w:ascii="Times New Roman" w:hAnsi="Times New Roman" w:cs="Times New Roman"/>
          <w:i/>
          <w:iCs/>
          <w:sz w:val="24"/>
          <w:szCs w:val="24"/>
        </w:rPr>
        <w:t>Census Profile,</w:t>
      </w:r>
      <w:r>
        <w:rPr>
          <w:rFonts w:ascii="Times New Roman" w:hAnsi="Times New Roman" w:cs="Times New Roman"/>
          <w:sz w:val="24"/>
          <w:szCs w:val="24"/>
        </w:rPr>
        <w:t xml:space="preserve"> </w:t>
      </w:r>
      <w:r>
        <w:rPr>
          <w:rFonts w:ascii="Times New Roman" w:hAnsi="Times New Roman" w:cs="Times New Roman"/>
          <w:i/>
          <w:iCs/>
          <w:sz w:val="24"/>
          <w:szCs w:val="24"/>
        </w:rPr>
        <w:t>Northwest [Economic region], Ontario and Ontario [Province]</w:t>
      </w:r>
      <w:r>
        <w:rPr>
          <w:rFonts w:ascii="Times New Roman" w:hAnsi="Times New Roman" w:cs="Times New Roman"/>
          <w:sz w:val="24"/>
          <w:szCs w:val="24"/>
        </w:rPr>
        <w:t xml:space="preserve">. </w:t>
      </w:r>
      <w:r w:rsidRPr="00D37E26">
        <w:rPr>
          <w:rFonts w:ascii="Times New Roman" w:hAnsi="Times New Roman" w:cs="Times New Roman"/>
          <w:sz w:val="24"/>
          <w:szCs w:val="24"/>
        </w:rPr>
        <w:t>https://www12.statcan.gc.ca/census-recensement/2016/dp-pd/prof/details/page.cfm?Lang=E&amp;Geo1=ER&amp;Code1=3595&amp;Geo2=PR&amp;Code2=35&amp;SearchText=Northwest&amp;SearchType=Begins&amp;SearchPR=01&amp;B1=All&amp;TABID=1&amp;type=0</w:t>
      </w:r>
    </w:p>
    <w:p w14:paraId="1C31AFF5" w14:textId="4E6AE414" w:rsidR="00D37E26" w:rsidRPr="00D37E26" w:rsidRDefault="00D37E26" w:rsidP="00D37E26">
      <w:pPr>
        <w:spacing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Statistics Canada. (2015). </w:t>
      </w:r>
      <w:r>
        <w:rPr>
          <w:rFonts w:ascii="Times New Roman" w:hAnsi="Times New Roman" w:cs="Times New Roman"/>
          <w:i/>
          <w:iCs/>
          <w:sz w:val="24"/>
          <w:szCs w:val="24"/>
        </w:rPr>
        <w:t>Same-sex couples and sexual orientation…by the numbers</w:t>
      </w:r>
      <w:r>
        <w:rPr>
          <w:rFonts w:ascii="Times New Roman" w:hAnsi="Times New Roman" w:cs="Times New Roman"/>
          <w:sz w:val="24"/>
          <w:szCs w:val="24"/>
        </w:rPr>
        <w:t xml:space="preserve">. </w:t>
      </w:r>
      <w:r w:rsidRPr="00D37E26">
        <w:rPr>
          <w:rFonts w:ascii="Times New Roman" w:hAnsi="Times New Roman" w:cs="Times New Roman"/>
          <w:sz w:val="24"/>
          <w:szCs w:val="24"/>
        </w:rPr>
        <w:t>https://www.statcan.gc.ca/eng/dai/smr08/2015/smr08_203_2015</w:t>
      </w:r>
    </w:p>
    <w:p w14:paraId="0441317B" w14:textId="3A6B2C3C" w:rsidR="00D37E26" w:rsidRPr="00D37E26" w:rsidRDefault="00D37E26" w:rsidP="00D37E26">
      <w:pPr>
        <w:autoSpaceDE w:val="0"/>
        <w:autoSpaceDN w:val="0"/>
        <w:adjustRightInd w:val="0"/>
        <w:spacing w:after="0" w:line="480" w:lineRule="auto"/>
        <w:ind w:left="851" w:hanging="851"/>
        <w:rPr>
          <w:rFonts w:ascii="Times New Roman" w:hAnsi="Times New Roman" w:cs="Times New Roman"/>
          <w:i/>
          <w:iCs/>
          <w:sz w:val="24"/>
          <w:szCs w:val="24"/>
        </w:rPr>
      </w:pPr>
      <w:r>
        <w:rPr>
          <w:rFonts w:ascii="Times New Roman" w:hAnsi="Times New Roman" w:cs="Times New Roman"/>
          <w:sz w:val="24"/>
          <w:szCs w:val="24"/>
        </w:rPr>
        <w:t xml:space="preserve">Thunder Pride Association. (2021). </w:t>
      </w:r>
      <w:r w:rsidRPr="00BB39DE">
        <w:rPr>
          <w:rFonts w:ascii="Times New Roman" w:hAnsi="Times New Roman" w:cs="Times New Roman"/>
          <w:i/>
          <w:iCs/>
          <w:sz w:val="24"/>
          <w:szCs w:val="24"/>
        </w:rPr>
        <w:t>About</w:t>
      </w:r>
      <w:r>
        <w:rPr>
          <w:rFonts w:ascii="Times New Roman" w:hAnsi="Times New Roman" w:cs="Times New Roman"/>
          <w:i/>
          <w:iCs/>
          <w:sz w:val="24"/>
          <w:szCs w:val="24"/>
        </w:rPr>
        <w:t xml:space="preserve">. </w:t>
      </w:r>
      <w:r w:rsidRPr="00BB39DE">
        <w:rPr>
          <w:rFonts w:ascii="Times New Roman" w:hAnsi="Times New Roman" w:cs="Times New Roman"/>
          <w:sz w:val="24"/>
          <w:szCs w:val="24"/>
        </w:rPr>
        <w:t>https://www.thunderpride.ca/about</w:t>
      </w:r>
    </w:p>
    <w:p w14:paraId="6DC72691" w14:textId="3C798939" w:rsidR="00D426F7" w:rsidRDefault="00D426F7" w:rsidP="00BF384E">
      <w:pPr>
        <w:spacing w:line="480" w:lineRule="auto"/>
        <w:ind w:left="851" w:hanging="851"/>
        <w:rPr>
          <w:rFonts w:ascii="Times New Roman" w:hAnsi="Times New Roman" w:cs="Times New Roman"/>
          <w:sz w:val="24"/>
          <w:szCs w:val="24"/>
        </w:rPr>
      </w:pPr>
      <w:r w:rsidRPr="00D426F7">
        <w:rPr>
          <w:rFonts w:ascii="Times New Roman" w:hAnsi="Times New Roman" w:cs="Times New Roman"/>
          <w:sz w:val="24"/>
          <w:szCs w:val="24"/>
        </w:rPr>
        <w:t xml:space="preserve">Veale J, </w:t>
      </w:r>
      <w:proofErr w:type="spellStart"/>
      <w:r w:rsidRPr="00D426F7">
        <w:rPr>
          <w:rFonts w:ascii="Times New Roman" w:hAnsi="Times New Roman" w:cs="Times New Roman"/>
          <w:sz w:val="24"/>
          <w:szCs w:val="24"/>
        </w:rPr>
        <w:t>Saewyc</w:t>
      </w:r>
      <w:proofErr w:type="spellEnd"/>
      <w:r w:rsidRPr="00D426F7">
        <w:rPr>
          <w:rFonts w:ascii="Times New Roman" w:hAnsi="Times New Roman" w:cs="Times New Roman"/>
          <w:sz w:val="24"/>
          <w:szCs w:val="24"/>
        </w:rPr>
        <w:t xml:space="preserve"> E, </w:t>
      </w:r>
      <w:proofErr w:type="spellStart"/>
      <w:r w:rsidRPr="00D426F7">
        <w:rPr>
          <w:rFonts w:ascii="Times New Roman" w:hAnsi="Times New Roman" w:cs="Times New Roman"/>
          <w:sz w:val="24"/>
          <w:szCs w:val="24"/>
        </w:rPr>
        <w:t>Frohard-Dourlent</w:t>
      </w:r>
      <w:proofErr w:type="spellEnd"/>
      <w:r w:rsidRPr="00D426F7">
        <w:rPr>
          <w:rFonts w:ascii="Times New Roman" w:hAnsi="Times New Roman" w:cs="Times New Roman"/>
          <w:sz w:val="24"/>
          <w:szCs w:val="24"/>
        </w:rPr>
        <w:t xml:space="preserve"> H, Dobson S, Clark B &amp; the Canadian Trans Youth Health Survey Research Group (2015). Being Safe, Being Me: Results of the Canadian Trans Youth Health Survey. Vancouver, BC: Stigma and Resilience Among Vulnerable Youth Centre, School of Nursing, University of British Columbia.</w:t>
      </w:r>
    </w:p>
    <w:p w14:paraId="1D92328A" w14:textId="035128F4" w:rsidR="00E67B07" w:rsidRPr="00D426F7" w:rsidRDefault="00E67B07" w:rsidP="00BF384E">
      <w:pPr>
        <w:spacing w:line="480" w:lineRule="auto"/>
        <w:ind w:left="851" w:hanging="851"/>
        <w:rPr>
          <w:rFonts w:ascii="Times New Roman" w:hAnsi="Times New Roman" w:cs="Times New Roman"/>
          <w:sz w:val="24"/>
          <w:szCs w:val="24"/>
        </w:rPr>
      </w:pPr>
      <w:r w:rsidRPr="00056894">
        <w:rPr>
          <w:rFonts w:ascii="Times New Roman" w:hAnsi="Times New Roman" w:cs="Times New Roman"/>
          <w:sz w:val="24"/>
          <w:szCs w:val="24"/>
          <w:shd w:val="clear" w:color="auto" w:fill="FFFFFF"/>
        </w:rPr>
        <w:lastRenderedPageBreak/>
        <w:t>White, C., &amp; Goldberg, J. (2006). Expanding Our Understanding of Gendered Violence: Violence Against Trans People and Their Loved Ones. </w:t>
      </w:r>
      <w:r w:rsidRPr="00056894">
        <w:rPr>
          <w:rFonts w:ascii="Times New Roman" w:hAnsi="Times New Roman" w:cs="Times New Roman"/>
          <w:i/>
          <w:iCs/>
          <w:sz w:val="24"/>
          <w:szCs w:val="24"/>
          <w:shd w:val="clear" w:color="auto" w:fill="FFFFFF"/>
        </w:rPr>
        <w:t>Canadian Woman Studies</w:t>
      </w:r>
      <w:r w:rsidRPr="00056894">
        <w:rPr>
          <w:rFonts w:ascii="Times New Roman" w:hAnsi="Times New Roman" w:cs="Times New Roman"/>
          <w:sz w:val="24"/>
          <w:szCs w:val="24"/>
          <w:shd w:val="clear" w:color="auto" w:fill="FFFFFF"/>
        </w:rPr>
        <w:t>, </w:t>
      </w:r>
      <w:r w:rsidRPr="00056894">
        <w:rPr>
          <w:rFonts w:ascii="Times New Roman" w:hAnsi="Times New Roman" w:cs="Times New Roman"/>
          <w:i/>
          <w:iCs/>
          <w:sz w:val="24"/>
          <w:szCs w:val="24"/>
          <w:shd w:val="clear" w:color="auto" w:fill="FFFFFF"/>
        </w:rPr>
        <w:t>25</w:t>
      </w:r>
      <w:r w:rsidRPr="00056894">
        <w:rPr>
          <w:rFonts w:ascii="Times New Roman" w:hAnsi="Times New Roman" w:cs="Times New Roman"/>
          <w:sz w:val="24"/>
          <w:szCs w:val="24"/>
          <w:shd w:val="clear" w:color="auto" w:fill="FFFFFF"/>
        </w:rPr>
        <w:t>(1/2), 124–127. http://search.proquest.com/docview/217478742/</w:t>
      </w:r>
    </w:p>
    <w:p w14:paraId="6CF85CDB" w14:textId="77777777" w:rsidR="00BF384E" w:rsidRPr="00FF02F6" w:rsidRDefault="00BF384E" w:rsidP="00BF384E">
      <w:pPr>
        <w:spacing w:line="480" w:lineRule="auto"/>
        <w:rPr>
          <w:rFonts w:ascii="Times New Roman" w:hAnsi="Times New Roman" w:cs="Times New Roman"/>
          <w:sz w:val="24"/>
          <w:szCs w:val="24"/>
        </w:rPr>
      </w:pPr>
    </w:p>
    <w:sectPr w:rsidR="00BF384E" w:rsidRPr="00FF02F6" w:rsidSect="007C7BD2">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1752E" w14:textId="77777777" w:rsidR="007774D5" w:rsidRDefault="007774D5" w:rsidP="007C7BD2">
      <w:pPr>
        <w:spacing w:after="0" w:line="240" w:lineRule="auto"/>
      </w:pPr>
      <w:r>
        <w:separator/>
      </w:r>
    </w:p>
  </w:endnote>
  <w:endnote w:type="continuationSeparator" w:id="0">
    <w:p w14:paraId="510CF3E6" w14:textId="77777777" w:rsidR="007774D5" w:rsidRDefault="007774D5" w:rsidP="007C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A7A96" w14:textId="77777777" w:rsidR="007774D5" w:rsidRDefault="007774D5" w:rsidP="007C7BD2">
      <w:pPr>
        <w:spacing w:after="0" w:line="240" w:lineRule="auto"/>
      </w:pPr>
      <w:r>
        <w:separator/>
      </w:r>
    </w:p>
  </w:footnote>
  <w:footnote w:type="continuationSeparator" w:id="0">
    <w:p w14:paraId="4BFC284D" w14:textId="77777777" w:rsidR="007774D5" w:rsidRDefault="007774D5" w:rsidP="007C7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925453210"/>
      <w:docPartObj>
        <w:docPartGallery w:val="Page Numbers (Top of Page)"/>
        <w:docPartUnique/>
      </w:docPartObj>
    </w:sdtPr>
    <w:sdtEndPr>
      <w:rPr>
        <w:noProof/>
      </w:rPr>
    </w:sdtEndPr>
    <w:sdtContent>
      <w:p w14:paraId="07DA19E4" w14:textId="485E8DB6" w:rsidR="007C7BD2" w:rsidRPr="007C7BD2" w:rsidRDefault="00EE4C76" w:rsidP="00EE4C76">
        <w:pPr>
          <w:pStyle w:val="Header"/>
          <w:jc w:val="both"/>
          <w:rPr>
            <w:rFonts w:ascii="Times New Roman" w:hAnsi="Times New Roman" w:cs="Times New Roman"/>
            <w:noProof/>
            <w:sz w:val="24"/>
            <w:szCs w:val="24"/>
          </w:rPr>
        </w:pPr>
        <w:r w:rsidRPr="006A2B18">
          <w:rPr>
            <w:rFonts w:ascii="Times New Roman" w:hAnsi="Times New Roman" w:cs="Times New Roman"/>
            <w:sz w:val="24"/>
            <w:szCs w:val="24"/>
          </w:rPr>
          <w:t>TRANS, NON-BINARY, TWO-SPIRIT INCLUSION</w:t>
        </w:r>
        <w:r>
          <w:rPr>
            <w:rFonts w:ascii="Times New Roman" w:hAnsi="Times New Roman" w:cs="Times New Roman"/>
            <w:sz w:val="24"/>
            <w:szCs w:val="24"/>
          </w:rPr>
          <w:tab/>
        </w:r>
        <w:r>
          <w:t xml:space="preserve"> </w:t>
        </w:r>
        <w:r w:rsidR="007C7BD2" w:rsidRPr="007C7BD2">
          <w:rPr>
            <w:rFonts w:ascii="Times New Roman" w:hAnsi="Times New Roman" w:cs="Times New Roman"/>
            <w:sz w:val="24"/>
            <w:szCs w:val="24"/>
          </w:rPr>
          <w:fldChar w:fldCharType="begin"/>
        </w:r>
        <w:r w:rsidR="007C7BD2" w:rsidRPr="007C7BD2">
          <w:rPr>
            <w:rFonts w:ascii="Times New Roman" w:hAnsi="Times New Roman" w:cs="Times New Roman"/>
            <w:sz w:val="24"/>
            <w:szCs w:val="24"/>
          </w:rPr>
          <w:instrText xml:space="preserve"> PAGE   \* MERGEFORMAT </w:instrText>
        </w:r>
        <w:r w:rsidR="007C7BD2" w:rsidRPr="007C7BD2">
          <w:rPr>
            <w:rFonts w:ascii="Times New Roman" w:hAnsi="Times New Roman" w:cs="Times New Roman"/>
            <w:sz w:val="24"/>
            <w:szCs w:val="24"/>
          </w:rPr>
          <w:fldChar w:fldCharType="separate"/>
        </w:r>
        <w:r w:rsidR="007C7BD2" w:rsidRPr="007C7BD2">
          <w:rPr>
            <w:rFonts w:ascii="Times New Roman" w:hAnsi="Times New Roman" w:cs="Times New Roman"/>
            <w:noProof/>
            <w:sz w:val="24"/>
            <w:szCs w:val="24"/>
          </w:rPr>
          <w:t>2</w:t>
        </w:r>
        <w:r w:rsidR="007C7BD2" w:rsidRPr="007C7BD2">
          <w:rPr>
            <w:rFonts w:ascii="Times New Roman" w:hAnsi="Times New Roman" w:cs="Times New Roman"/>
            <w:noProof/>
            <w:sz w:val="24"/>
            <w:szCs w:val="24"/>
          </w:rPr>
          <w:fldChar w:fldCharType="end"/>
        </w:r>
      </w:p>
    </w:sdtContent>
  </w:sdt>
  <w:p w14:paraId="43CD584C" w14:textId="10EF34E9" w:rsidR="007C7BD2" w:rsidRDefault="007C7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FA9E" w14:textId="77777777" w:rsidR="007C7BD2" w:rsidRPr="006A2B18" w:rsidRDefault="007C7BD2" w:rsidP="007C7BD2">
    <w:pPr>
      <w:pStyle w:val="Header"/>
      <w:rPr>
        <w:rFonts w:ascii="Times New Roman" w:hAnsi="Times New Roman" w:cs="Times New Roman"/>
        <w:sz w:val="24"/>
        <w:szCs w:val="24"/>
      </w:rPr>
    </w:pPr>
    <w:r>
      <w:rPr>
        <w:rFonts w:ascii="Times New Roman" w:hAnsi="Times New Roman" w:cs="Times New Roman"/>
        <w:sz w:val="24"/>
        <w:szCs w:val="24"/>
      </w:rPr>
      <w:t xml:space="preserve">RUNNING TITLE: </w:t>
    </w:r>
    <w:r w:rsidRPr="006A2B18">
      <w:rPr>
        <w:rFonts w:ascii="Times New Roman" w:hAnsi="Times New Roman" w:cs="Times New Roman"/>
        <w:sz w:val="24"/>
        <w:szCs w:val="24"/>
      </w:rPr>
      <w:t>TRANS, NON-BINARY, TWO-SPIRIT INCLUSION</w:t>
    </w:r>
    <w:r>
      <w:rPr>
        <w:rFonts w:ascii="Times New Roman" w:hAnsi="Times New Roman" w:cs="Times New Roman"/>
        <w:sz w:val="24"/>
        <w:szCs w:val="24"/>
      </w:rPr>
      <w:tab/>
      <w:t>1</w:t>
    </w:r>
  </w:p>
  <w:p w14:paraId="32E07EDA" w14:textId="77777777" w:rsidR="007C7BD2" w:rsidRPr="006A2B18" w:rsidRDefault="007C7BD2" w:rsidP="007C7BD2">
    <w:pPr>
      <w:pStyle w:val="Header"/>
      <w:rPr>
        <w:rFonts w:ascii="Times New Roman" w:hAnsi="Times New Roman" w:cs="Times New Roman"/>
        <w:sz w:val="24"/>
        <w:szCs w:val="24"/>
      </w:rPr>
    </w:pPr>
    <w:r>
      <w:rPr>
        <w:rFonts w:ascii="Times New Roman" w:hAnsi="Times New Roman" w:cs="Times New Roman"/>
        <w:sz w:val="24"/>
        <w:szCs w:val="24"/>
      </w:rPr>
      <w:t>Aiden Kivisto</w:t>
    </w:r>
  </w:p>
  <w:p w14:paraId="30DF4D56" w14:textId="77777777" w:rsidR="007C7BD2" w:rsidRDefault="007C7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22E1"/>
    <w:multiLevelType w:val="multilevel"/>
    <w:tmpl w:val="B5EE2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35"/>
    <w:rsid w:val="00056831"/>
    <w:rsid w:val="0008363F"/>
    <w:rsid w:val="00087668"/>
    <w:rsid w:val="000B79D3"/>
    <w:rsid w:val="000D7498"/>
    <w:rsid w:val="000F13E2"/>
    <w:rsid w:val="0017467F"/>
    <w:rsid w:val="001974DA"/>
    <w:rsid w:val="00232928"/>
    <w:rsid w:val="002441D5"/>
    <w:rsid w:val="00250617"/>
    <w:rsid w:val="0026301E"/>
    <w:rsid w:val="00285FC5"/>
    <w:rsid w:val="002D7909"/>
    <w:rsid w:val="00305D2B"/>
    <w:rsid w:val="0036060E"/>
    <w:rsid w:val="003830F8"/>
    <w:rsid w:val="00415531"/>
    <w:rsid w:val="00422682"/>
    <w:rsid w:val="00435E4E"/>
    <w:rsid w:val="0046511E"/>
    <w:rsid w:val="004B1E48"/>
    <w:rsid w:val="004B7B54"/>
    <w:rsid w:val="005373EF"/>
    <w:rsid w:val="0054534E"/>
    <w:rsid w:val="0056682D"/>
    <w:rsid w:val="00574169"/>
    <w:rsid w:val="00584E34"/>
    <w:rsid w:val="005C4C53"/>
    <w:rsid w:val="005D2072"/>
    <w:rsid w:val="0068026E"/>
    <w:rsid w:val="0068255B"/>
    <w:rsid w:val="006D2077"/>
    <w:rsid w:val="007534A0"/>
    <w:rsid w:val="00760E7C"/>
    <w:rsid w:val="0077278E"/>
    <w:rsid w:val="00773E32"/>
    <w:rsid w:val="007774D5"/>
    <w:rsid w:val="00783806"/>
    <w:rsid w:val="007C7BD2"/>
    <w:rsid w:val="007D3A42"/>
    <w:rsid w:val="00810A1B"/>
    <w:rsid w:val="0084494A"/>
    <w:rsid w:val="00882EB9"/>
    <w:rsid w:val="00884235"/>
    <w:rsid w:val="008C37EE"/>
    <w:rsid w:val="008D7466"/>
    <w:rsid w:val="00926FB8"/>
    <w:rsid w:val="009B0B94"/>
    <w:rsid w:val="009B66B7"/>
    <w:rsid w:val="00A12FDF"/>
    <w:rsid w:val="00A356E5"/>
    <w:rsid w:val="00A44957"/>
    <w:rsid w:val="00A45024"/>
    <w:rsid w:val="00A56BC3"/>
    <w:rsid w:val="00A87ECA"/>
    <w:rsid w:val="00AC06DA"/>
    <w:rsid w:val="00AC2775"/>
    <w:rsid w:val="00AC523A"/>
    <w:rsid w:val="00B32C80"/>
    <w:rsid w:val="00B337C5"/>
    <w:rsid w:val="00B53AC8"/>
    <w:rsid w:val="00B61739"/>
    <w:rsid w:val="00B621F1"/>
    <w:rsid w:val="00B70B31"/>
    <w:rsid w:val="00B72550"/>
    <w:rsid w:val="00B7756B"/>
    <w:rsid w:val="00BB39DE"/>
    <w:rsid w:val="00BE75C2"/>
    <w:rsid w:val="00BF384E"/>
    <w:rsid w:val="00C340CE"/>
    <w:rsid w:val="00C8535E"/>
    <w:rsid w:val="00C94642"/>
    <w:rsid w:val="00C95438"/>
    <w:rsid w:val="00CD2DA1"/>
    <w:rsid w:val="00CF2C00"/>
    <w:rsid w:val="00D37E26"/>
    <w:rsid w:val="00D426F7"/>
    <w:rsid w:val="00D63F2B"/>
    <w:rsid w:val="00DA2521"/>
    <w:rsid w:val="00DB6123"/>
    <w:rsid w:val="00DD4185"/>
    <w:rsid w:val="00E004A3"/>
    <w:rsid w:val="00E276A6"/>
    <w:rsid w:val="00E34AF2"/>
    <w:rsid w:val="00E67B07"/>
    <w:rsid w:val="00E7117E"/>
    <w:rsid w:val="00EC672A"/>
    <w:rsid w:val="00ED4230"/>
    <w:rsid w:val="00EE4C76"/>
    <w:rsid w:val="00F0015F"/>
    <w:rsid w:val="00F0764E"/>
    <w:rsid w:val="00F16FCE"/>
    <w:rsid w:val="00F24DAE"/>
    <w:rsid w:val="00F3521D"/>
    <w:rsid w:val="00F370E1"/>
    <w:rsid w:val="00F91818"/>
    <w:rsid w:val="00FB57FB"/>
    <w:rsid w:val="00FC12F1"/>
    <w:rsid w:val="00FD077A"/>
    <w:rsid w:val="00FF02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A34A"/>
  <w15:chartTrackingRefBased/>
  <w15:docId w15:val="{87B06761-4FD9-4C66-B0CF-32D4487C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CE"/>
    <w:rPr>
      <w:rFonts w:ascii="Segoe UI" w:hAnsi="Segoe UI" w:cs="Segoe UI"/>
      <w:sz w:val="18"/>
      <w:szCs w:val="18"/>
    </w:rPr>
  </w:style>
  <w:style w:type="character" w:styleId="CommentReference">
    <w:name w:val="annotation reference"/>
    <w:basedOn w:val="DefaultParagraphFont"/>
    <w:uiPriority w:val="99"/>
    <w:semiHidden/>
    <w:unhideWhenUsed/>
    <w:rsid w:val="00FF02F6"/>
    <w:rPr>
      <w:sz w:val="16"/>
      <w:szCs w:val="16"/>
    </w:rPr>
  </w:style>
  <w:style w:type="paragraph" w:styleId="CommentText">
    <w:name w:val="annotation text"/>
    <w:basedOn w:val="Normal"/>
    <w:link w:val="CommentTextChar"/>
    <w:uiPriority w:val="99"/>
    <w:semiHidden/>
    <w:unhideWhenUsed/>
    <w:rsid w:val="00FF02F6"/>
    <w:pPr>
      <w:spacing w:line="240" w:lineRule="auto"/>
    </w:pPr>
    <w:rPr>
      <w:sz w:val="20"/>
      <w:szCs w:val="20"/>
    </w:rPr>
  </w:style>
  <w:style w:type="character" w:customStyle="1" w:styleId="CommentTextChar">
    <w:name w:val="Comment Text Char"/>
    <w:basedOn w:val="DefaultParagraphFont"/>
    <w:link w:val="CommentText"/>
    <w:uiPriority w:val="99"/>
    <w:semiHidden/>
    <w:rsid w:val="00FF02F6"/>
    <w:rPr>
      <w:sz w:val="20"/>
      <w:szCs w:val="20"/>
    </w:rPr>
  </w:style>
  <w:style w:type="character" w:styleId="Hyperlink">
    <w:name w:val="Hyperlink"/>
    <w:basedOn w:val="DefaultParagraphFont"/>
    <w:uiPriority w:val="99"/>
    <w:semiHidden/>
    <w:unhideWhenUsed/>
    <w:rsid w:val="00BF384E"/>
    <w:rPr>
      <w:color w:val="0000FF"/>
      <w:u w:val="single"/>
    </w:rPr>
  </w:style>
  <w:style w:type="paragraph" w:styleId="Header">
    <w:name w:val="header"/>
    <w:basedOn w:val="Normal"/>
    <w:link w:val="HeaderChar"/>
    <w:uiPriority w:val="99"/>
    <w:unhideWhenUsed/>
    <w:rsid w:val="007C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BD2"/>
  </w:style>
  <w:style w:type="paragraph" w:styleId="Footer">
    <w:name w:val="footer"/>
    <w:basedOn w:val="Normal"/>
    <w:link w:val="FooterChar"/>
    <w:uiPriority w:val="99"/>
    <w:unhideWhenUsed/>
    <w:rsid w:val="007C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BD2"/>
  </w:style>
  <w:style w:type="character" w:styleId="FollowedHyperlink">
    <w:name w:val="FollowedHyperlink"/>
    <w:basedOn w:val="DefaultParagraphFont"/>
    <w:uiPriority w:val="99"/>
    <w:semiHidden/>
    <w:unhideWhenUsed/>
    <w:rsid w:val="00056831"/>
    <w:rPr>
      <w:color w:val="954F72" w:themeColor="followedHyperlink"/>
      <w:u w:val="single"/>
    </w:rPr>
  </w:style>
  <w:style w:type="paragraph" w:customStyle="1" w:styleId="m-7386187829509181985msolistparagraph">
    <w:name w:val="m_-7386187829509181985msolistparagraph"/>
    <w:basedOn w:val="Normal"/>
    <w:rsid w:val="00882EB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22573">
      <w:bodyDiv w:val="1"/>
      <w:marLeft w:val="0"/>
      <w:marRight w:val="0"/>
      <w:marTop w:val="0"/>
      <w:marBottom w:val="0"/>
      <w:divBdr>
        <w:top w:val="none" w:sz="0" w:space="0" w:color="auto"/>
        <w:left w:val="none" w:sz="0" w:space="0" w:color="auto"/>
        <w:bottom w:val="none" w:sz="0" w:space="0" w:color="auto"/>
        <w:right w:val="none" w:sz="0" w:space="0" w:color="auto"/>
      </w:divBdr>
    </w:div>
    <w:div w:id="7980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miwg-ffada.ca/final-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3477</TotalTime>
  <Pages>26</Pages>
  <Words>6198</Words>
  <Characters>35335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Kivisto</dc:creator>
  <cp:keywords/>
  <dc:description/>
  <cp:lastModifiedBy>Aiden Kivisto</cp:lastModifiedBy>
  <cp:revision>12</cp:revision>
  <dcterms:created xsi:type="dcterms:W3CDTF">2021-01-19T21:03:00Z</dcterms:created>
  <dcterms:modified xsi:type="dcterms:W3CDTF">2021-02-22T16:33:00Z</dcterms:modified>
</cp:coreProperties>
</file>